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AE1" w:rsidRDefault="00184AE1" w:rsidP="002B6F74">
      <w:pPr>
        <w:jc w:val="center"/>
        <w:rPr>
          <w:b/>
          <w:sz w:val="32"/>
          <w:szCs w:val="32"/>
        </w:rPr>
      </w:pPr>
      <w:r>
        <w:rPr>
          <w:b/>
          <w:sz w:val="32"/>
          <w:szCs w:val="32"/>
        </w:rPr>
        <w:tab/>
      </w:r>
      <w:r>
        <w:rPr>
          <w:b/>
          <w:sz w:val="32"/>
          <w:szCs w:val="32"/>
        </w:rPr>
        <w:tab/>
      </w:r>
    </w:p>
    <w:p w:rsidR="00184AE1" w:rsidRPr="00184AE1" w:rsidRDefault="00184AE1" w:rsidP="00184AE1">
      <w:pPr>
        <w:ind w:left="5664" w:firstLine="708"/>
        <w:jc w:val="center"/>
        <w:rPr>
          <w:b/>
          <w:sz w:val="24"/>
          <w:szCs w:val="24"/>
        </w:rPr>
      </w:pPr>
      <w:r w:rsidRPr="00184AE1">
        <w:rPr>
          <w:b/>
          <w:sz w:val="24"/>
          <w:szCs w:val="24"/>
        </w:rPr>
        <w:t xml:space="preserve">Załącznik nr </w:t>
      </w:r>
      <w:r>
        <w:rPr>
          <w:b/>
          <w:sz w:val="24"/>
          <w:szCs w:val="24"/>
        </w:rPr>
        <w:t>1</w:t>
      </w:r>
    </w:p>
    <w:p w:rsidR="002B6F74" w:rsidRDefault="002B6F74" w:rsidP="002B6F74">
      <w:pPr>
        <w:jc w:val="center"/>
        <w:rPr>
          <w:b/>
          <w:sz w:val="32"/>
          <w:szCs w:val="32"/>
        </w:rPr>
      </w:pPr>
      <w:r w:rsidRPr="005E6144">
        <w:rPr>
          <w:b/>
          <w:sz w:val="32"/>
          <w:szCs w:val="32"/>
        </w:rPr>
        <w:t>Warunki realizacji zamówienia</w:t>
      </w:r>
    </w:p>
    <w:p w:rsidR="002B6F74" w:rsidRPr="00C233EB" w:rsidRDefault="002B6F74" w:rsidP="002B6F74">
      <w:pPr>
        <w:pStyle w:val="Default"/>
        <w:jc w:val="both"/>
        <w:rPr>
          <w:sz w:val="22"/>
          <w:szCs w:val="22"/>
        </w:rPr>
      </w:pPr>
      <w:r w:rsidRPr="00C233EB">
        <w:rPr>
          <w:sz w:val="22"/>
          <w:szCs w:val="22"/>
        </w:rPr>
        <w:t xml:space="preserve"> </w:t>
      </w:r>
    </w:p>
    <w:p w:rsidR="002B6F74" w:rsidRPr="00CF403A" w:rsidRDefault="002B6F74" w:rsidP="002B6F74">
      <w:pPr>
        <w:pStyle w:val="Default"/>
        <w:numPr>
          <w:ilvl w:val="0"/>
          <w:numId w:val="1"/>
        </w:numPr>
        <w:jc w:val="both"/>
        <w:rPr>
          <w:sz w:val="22"/>
          <w:szCs w:val="22"/>
        </w:rPr>
      </w:pPr>
      <w:r w:rsidRPr="00CF403A">
        <w:rPr>
          <w:sz w:val="22"/>
          <w:szCs w:val="22"/>
        </w:rPr>
        <w:t>Zamówione przedmioty muszą być fabrycznie nowe, niezniszczone i kompletne.</w:t>
      </w:r>
    </w:p>
    <w:p w:rsidR="002B6F74" w:rsidRPr="00CF403A" w:rsidRDefault="002B6F74" w:rsidP="002B6F74">
      <w:pPr>
        <w:pStyle w:val="Default"/>
        <w:numPr>
          <w:ilvl w:val="0"/>
          <w:numId w:val="1"/>
        </w:numPr>
        <w:jc w:val="both"/>
        <w:rPr>
          <w:sz w:val="22"/>
          <w:szCs w:val="22"/>
        </w:rPr>
      </w:pPr>
      <w:r w:rsidRPr="00CF403A">
        <w:rPr>
          <w:sz w:val="22"/>
          <w:szCs w:val="22"/>
        </w:rPr>
        <w:t xml:space="preserve"> Wykonawca wymieni wadliwe przedmioty zamówienia na wolne od wad w ciągu 14 dni roboczych, licząc od momentu zgłoszenia. W tym celu odbierze wadliwe przedmioty zamówienia i dostarczy wolne od wad. </w:t>
      </w:r>
    </w:p>
    <w:p w:rsidR="002B6F74" w:rsidRPr="00CF403A" w:rsidRDefault="00ED0FD0" w:rsidP="002B6F74">
      <w:pPr>
        <w:pStyle w:val="Default"/>
        <w:numPr>
          <w:ilvl w:val="0"/>
          <w:numId w:val="1"/>
        </w:numPr>
        <w:jc w:val="both"/>
        <w:rPr>
          <w:sz w:val="22"/>
          <w:szCs w:val="22"/>
        </w:rPr>
      </w:pPr>
      <w:r>
        <w:rPr>
          <w:sz w:val="22"/>
          <w:szCs w:val="22"/>
        </w:rPr>
        <w:t>Pomoce muszą</w:t>
      </w:r>
      <w:r w:rsidR="002B6F74" w:rsidRPr="00CF403A">
        <w:rPr>
          <w:sz w:val="22"/>
          <w:szCs w:val="22"/>
        </w:rPr>
        <w:t xml:space="preserve"> być oznakowane przez producentów w taki sposób, aby możliwa była identyfikacja zarówno produktu jak i producenta. </w:t>
      </w:r>
    </w:p>
    <w:p w:rsidR="002B6F74" w:rsidRPr="00CF403A" w:rsidRDefault="002B6F74" w:rsidP="002B6F74">
      <w:pPr>
        <w:pStyle w:val="Default"/>
        <w:numPr>
          <w:ilvl w:val="0"/>
          <w:numId w:val="1"/>
        </w:numPr>
        <w:jc w:val="both"/>
        <w:rPr>
          <w:sz w:val="22"/>
          <w:szCs w:val="22"/>
        </w:rPr>
      </w:pPr>
      <w:r w:rsidRPr="00CF403A">
        <w:rPr>
          <w:sz w:val="22"/>
          <w:szCs w:val="22"/>
        </w:rPr>
        <w:t xml:space="preserve">Wszystkie </w:t>
      </w:r>
      <w:r w:rsidR="00184AE1">
        <w:rPr>
          <w:sz w:val="22"/>
          <w:szCs w:val="22"/>
        </w:rPr>
        <w:t>pomoce</w:t>
      </w:r>
      <w:r w:rsidRPr="00CF403A">
        <w:rPr>
          <w:sz w:val="22"/>
          <w:szCs w:val="22"/>
        </w:rPr>
        <w:t xml:space="preserve"> muszą posiadać oznakowanie CE produktu.</w:t>
      </w:r>
    </w:p>
    <w:p w:rsidR="002B6F74" w:rsidRPr="00CF403A" w:rsidRDefault="002B6F74" w:rsidP="002B6F74">
      <w:pPr>
        <w:pStyle w:val="Default"/>
        <w:numPr>
          <w:ilvl w:val="0"/>
          <w:numId w:val="1"/>
        </w:numPr>
        <w:jc w:val="both"/>
        <w:rPr>
          <w:sz w:val="22"/>
          <w:szCs w:val="22"/>
        </w:rPr>
      </w:pPr>
      <w:r w:rsidRPr="00CF403A">
        <w:rPr>
          <w:sz w:val="22"/>
          <w:szCs w:val="22"/>
        </w:rPr>
        <w:t>Koszty transportu oraz koszty odpowiedzialności cywilnej za powstałe uszkodzenia podczas realizacji przedmiotu zamówienia pokrywa Wykonawca.</w:t>
      </w:r>
    </w:p>
    <w:p w:rsidR="005A1BB8" w:rsidRPr="005A1BB8" w:rsidRDefault="002B6F74" w:rsidP="00ED0FD0">
      <w:pPr>
        <w:pStyle w:val="Akapitzlist"/>
        <w:numPr>
          <w:ilvl w:val="0"/>
          <w:numId w:val="1"/>
        </w:numPr>
        <w:spacing w:after="0"/>
        <w:rPr>
          <w:rFonts w:cs="Calibri"/>
          <w:b/>
          <w:color w:val="000000"/>
          <w:sz w:val="24"/>
          <w:szCs w:val="24"/>
          <w:u w:val="single"/>
        </w:rPr>
      </w:pPr>
      <w:r w:rsidRPr="007C5EC1">
        <w:t xml:space="preserve">Wykonawca dostarczy </w:t>
      </w:r>
      <w:r w:rsidR="00184AE1">
        <w:t xml:space="preserve">pomoce </w:t>
      </w:r>
      <w:r w:rsidRPr="007C5EC1">
        <w:t xml:space="preserve">bezpośrednio do </w:t>
      </w:r>
      <w:r w:rsidR="008C49C9">
        <w:t>oddziałów przedszkolnych w Szkole Podstawowej im. Jana Pawła II w Męcinie, Męcina 530, 34-654 Męcina.</w:t>
      </w:r>
    </w:p>
    <w:p w:rsidR="002B6F74" w:rsidRPr="00C9585A" w:rsidRDefault="002B6F74" w:rsidP="00ED0FD0">
      <w:pPr>
        <w:pStyle w:val="Akapitzlist"/>
        <w:numPr>
          <w:ilvl w:val="0"/>
          <w:numId w:val="1"/>
        </w:numPr>
        <w:spacing w:after="0"/>
        <w:rPr>
          <w:rFonts w:cs="Calibri"/>
          <w:b/>
          <w:color w:val="000000"/>
          <w:sz w:val="24"/>
          <w:szCs w:val="24"/>
          <w:u w:val="single"/>
        </w:rPr>
      </w:pPr>
      <w:r w:rsidRPr="00C9585A">
        <w:t>Dostawa będzie uzgodniona szczegółowo pomiędzy Zamawiającym a Wykonawcą. Wykonawca we własnym zakresie zapewni rozładunek elementów zamówienia.</w:t>
      </w:r>
    </w:p>
    <w:p w:rsidR="002B6F74" w:rsidRPr="00CF403A" w:rsidRDefault="002B6F74" w:rsidP="002B6F74">
      <w:pPr>
        <w:pStyle w:val="Default"/>
        <w:numPr>
          <w:ilvl w:val="0"/>
          <w:numId w:val="1"/>
        </w:numPr>
        <w:spacing w:line="276" w:lineRule="auto"/>
        <w:ind w:left="714" w:hanging="357"/>
        <w:jc w:val="both"/>
        <w:rPr>
          <w:sz w:val="22"/>
          <w:szCs w:val="22"/>
        </w:rPr>
      </w:pPr>
      <w:r w:rsidRPr="00CF403A">
        <w:rPr>
          <w:sz w:val="22"/>
          <w:szCs w:val="22"/>
        </w:rPr>
        <w:t xml:space="preserve">Wynagrodzenie dla Wykonawcy będzie wypłacone przelewem na rachunek bankowy wskazany przez Wykonawcę w terminie 14 dni kalendarzowych od dnia otrzymania przez Zamawiającego prawidłowo wystawionej faktury VAT. Podstawą wystawienia faktury jest przyjęcie przez Zamawiającego przedmiotu umowy w ramach dostarczonej partii zamówienia oraz podpisanie przez Zamawiającego protokołu odbioru. </w:t>
      </w:r>
    </w:p>
    <w:p w:rsidR="002B6F74" w:rsidRDefault="002B6F74" w:rsidP="002B6F74">
      <w:pPr>
        <w:pStyle w:val="Default"/>
        <w:numPr>
          <w:ilvl w:val="0"/>
          <w:numId w:val="1"/>
        </w:numPr>
        <w:jc w:val="both"/>
        <w:rPr>
          <w:sz w:val="22"/>
          <w:szCs w:val="22"/>
        </w:rPr>
      </w:pPr>
      <w:r w:rsidRPr="00CF403A">
        <w:rPr>
          <w:sz w:val="22"/>
          <w:szCs w:val="22"/>
        </w:rPr>
        <w:t xml:space="preserve">Termin dostarczenia sprzętu to </w:t>
      </w:r>
      <w:r w:rsidR="00DD734F">
        <w:rPr>
          <w:sz w:val="22"/>
          <w:szCs w:val="22"/>
        </w:rPr>
        <w:t>1</w:t>
      </w:r>
      <w:r w:rsidR="008C49C9">
        <w:rPr>
          <w:sz w:val="22"/>
          <w:szCs w:val="22"/>
        </w:rPr>
        <w:t>4</w:t>
      </w:r>
      <w:r w:rsidRPr="00CF403A">
        <w:rPr>
          <w:sz w:val="22"/>
          <w:szCs w:val="22"/>
        </w:rPr>
        <w:t xml:space="preserve"> dni kalendarzowych od dnia podpisania umowy z wybranym wykonawcą. </w:t>
      </w:r>
    </w:p>
    <w:p w:rsidR="002B6F74" w:rsidRPr="00EA5E51" w:rsidRDefault="002B6F74" w:rsidP="002B6F74">
      <w:pPr>
        <w:pStyle w:val="Default"/>
        <w:numPr>
          <w:ilvl w:val="0"/>
          <w:numId w:val="1"/>
        </w:numPr>
        <w:spacing w:line="276" w:lineRule="auto"/>
        <w:ind w:left="714" w:hanging="357"/>
        <w:jc w:val="both"/>
      </w:pPr>
      <w:r w:rsidRPr="00601212">
        <w:rPr>
          <w:sz w:val="22"/>
          <w:szCs w:val="22"/>
        </w:rPr>
        <w:t xml:space="preserve">Jeżeli opis przedmiotu zamówienia wskazywałby w odniesieniu do niektórych materiałów i urządzeń znaki towarowe, patenty lub pochodzenie Zamawiający dopuszcza składanie produktów równoważnych. Wszelkie produkty pochodzące od konkretnych producentów, określają minimalne parametry jakościowe i cechy użytkowe </w:t>
      </w:r>
      <w:r w:rsidRPr="00601212">
        <w:rPr>
          <w:color w:val="2C2F45"/>
          <w:sz w:val="22"/>
          <w:szCs w:val="22"/>
          <w:shd w:val="clear" w:color="auto" w:fill="FFFFFF"/>
        </w:rPr>
        <w:t>parametry techniczne, warunki docelowego przeznaczenia oraz funkcji i walorów użytkowych produktu wskazanego z nazwy</w:t>
      </w:r>
      <w:r w:rsidRPr="00601212">
        <w:rPr>
          <w:sz w:val="22"/>
          <w:szCs w:val="22"/>
        </w:rPr>
        <w:t xml:space="preserve">, jakim muszą odpowiadać towary, aby spełnić wymagania stawiane przez Zamawiającego i stanowią wyłącznie wzorzec jakościowy przedmiotu zamówienia. Poprzez zapis dot. minimalnych wymagań parametrów jakościowych, Zamawiający rozumie wymagania towarów zawarte w ogólnie dostępnych źródłach, katalogach, stronach internetowych producentów. Operowanie przykładowymi nazwami </w:t>
      </w:r>
      <w:r w:rsidRPr="006467AE">
        <w:rPr>
          <w:sz w:val="22"/>
          <w:szCs w:val="22"/>
        </w:rPr>
        <w:t>producenta lub produktu</w:t>
      </w:r>
      <w:r w:rsidRPr="00601212">
        <w:rPr>
          <w:sz w:val="22"/>
          <w:szCs w:val="22"/>
        </w:rPr>
        <w:t xml:space="preserve"> ma jedynie na celu doprecyzowanie poziomu oczekiwań Zamawiającego w stosunku do określonego rozwiązania. Tak więc posługiwanie się nazwami producentów / produktów / ma wyłącznie charakter przykładowy.</w:t>
      </w:r>
      <w:r w:rsidRPr="00601212">
        <w:rPr>
          <w:color w:val="2C2F45"/>
          <w:sz w:val="22"/>
          <w:szCs w:val="22"/>
          <w:shd w:val="clear" w:color="auto" w:fill="FFFFFF"/>
        </w:rPr>
        <w:t xml:space="preserve"> </w:t>
      </w:r>
      <w:r w:rsidRPr="006467AE">
        <w:rPr>
          <w:sz w:val="22"/>
          <w:szCs w:val="22"/>
        </w:rPr>
        <w:t>W takiej sytuacji Zamawiający wymaga dołączenia do oferty informacji pozwalających określić w sposób jednoznaczny cechy, parametry oferowanego produktu równoważnego np. nazwa produktu/producenta/dystrybutora, link do strony z informacją o produkcie lub inny dokument pozwalający na identyfikację produktu i jego parametrów wraz z uzasadnieniem równoważności produktu i wskazaniem numeru pozycji z Opisu przedmiotu zamówienia, której produkt równoważny dotyczy. Wykonawca, który powołuje się na rozwiązania równoważn</w:t>
      </w:r>
      <w:r w:rsidRPr="00601212">
        <w:rPr>
          <w:sz w:val="22"/>
          <w:szCs w:val="22"/>
        </w:rPr>
        <w:t xml:space="preserve">e, jest zobowiązany wykazać, że oferowane przez niego rozwiązanie </w:t>
      </w:r>
      <w:r w:rsidRPr="00601212">
        <w:rPr>
          <w:sz w:val="22"/>
          <w:szCs w:val="22"/>
        </w:rPr>
        <w:lastRenderedPageBreak/>
        <w:t>spełnia wymagania określone przez Zamawiającego.</w:t>
      </w:r>
      <w:r>
        <w:rPr>
          <w:sz w:val="22"/>
          <w:szCs w:val="22"/>
        </w:rPr>
        <w:t xml:space="preserve">  </w:t>
      </w:r>
      <w:r w:rsidRPr="00601212">
        <w:rPr>
          <w:sz w:val="22"/>
          <w:szCs w:val="22"/>
        </w:rPr>
        <w:t xml:space="preserve">Będą one podlegały ocenie przez Zamawiającego </w:t>
      </w:r>
      <w:r>
        <w:rPr>
          <w:sz w:val="22"/>
          <w:szCs w:val="22"/>
        </w:rPr>
        <w:t xml:space="preserve">i będą stanowiły </w:t>
      </w:r>
      <w:r w:rsidRPr="00601212">
        <w:rPr>
          <w:sz w:val="22"/>
          <w:szCs w:val="22"/>
        </w:rPr>
        <w:t>podstaw</w:t>
      </w:r>
      <w:r>
        <w:rPr>
          <w:sz w:val="22"/>
          <w:szCs w:val="22"/>
        </w:rPr>
        <w:t>ę</w:t>
      </w:r>
      <w:r w:rsidRPr="00601212">
        <w:rPr>
          <w:sz w:val="22"/>
          <w:szCs w:val="22"/>
        </w:rPr>
        <w:t xml:space="preserve"> do podjęcia przez Zamawiającego decyzji o akceptacji produktów równoważnych. Zamawiający zastrzega sobie prawo do wystąpienia do </w:t>
      </w:r>
      <w:r>
        <w:rPr>
          <w:sz w:val="22"/>
          <w:szCs w:val="22"/>
        </w:rPr>
        <w:t>O</w:t>
      </w:r>
      <w:r w:rsidRPr="00601212">
        <w:rPr>
          <w:sz w:val="22"/>
          <w:szCs w:val="22"/>
        </w:rPr>
        <w:t xml:space="preserve">ferenta </w:t>
      </w:r>
      <w:r>
        <w:rPr>
          <w:sz w:val="22"/>
          <w:szCs w:val="22"/>
        </w:rPr>
        <w:t>o</w:t>
      </w:r>
      <w:r w:rsidRPr="00601212">
        <w:rPr>
          <w:sz w:val="22"/>
          <w:szCs w:val="22"/>
        </w:rPr>
        <w:t xml:space="preserve"> złożenie dodatkowych dokumentów/wyjaśnień</w:t>
      </w:r>
      <w:r>
        <w:rPr>
          <w:sz w:val="22"/>
          <w:szCs w:val="22"/>
        </w:rPr>
        <w:t xml:space="preserve"> w przypadku wątpliwość o ocenie równoważności</w:t>
      </w:r>
      <w:r w:rsidRPr="00601212">
        <w:rPr>
          <w:sz w:val="22"/>
          <w:szCs w:val="22"/>
        </w:rPr>
        <w:t xml:space="preserve">. </w:t>
      </w:r>
      <w:r w:rsidRPr="006467AE">
        <w:rPr>
          <w:sz w:val="22"/>
          <w:szCs w:val="22"/>
          <w:u w:val="single"/>
        </w:rPr>
        <w:t>W przypadku, gdy Wykonawca nie złoży dokumentów dotyczących produktów równoważnych to rozumie się przez to, że do kalkulacji ceny oferty ujęto produkty zaproponowane w opisie przedmiotu zamówienia</w:t>
      </w:r>
      <w:r w:rsidRPr="00601212">
        <w:rPr>
          <w:sz w:val="22"/>
          <w:szCs w:val="22"/>
        </w:rPr>
        <w:t>. Cechy techniczne i jakościowe przedmiotu zamówienia winny odpowiadać Polskim Normom przenoszącym europejskie normy lub normy innych państw członkowskich Europejskiego Obszaru Gospodarczego</w:t>
      </w:r>
      <w:r>
        <w:rPr>
          <w:sz w:val="22"/>
          <w:szCs w:val="22"/>
        </w:rPr>
        <w:t xml:space="preserve">. </w:t>
      </w:r>
    </w:p>
    <w:p w:rsidR="00E479AB" w:rsidRDefault="002B6F74" w:rsidP="00184AE1">
      <w:pPr>
        <w:pStyle w:val="Default"/>
        <w:numPr>
          <w:ilvl w:val="0"/>
          <w:numId w:val="1"/>
        </w:numPr>
        <w:spacing w:line="276" w:lineRule="auto"/>
        <w:ind w:left="714" w:hanging="357"/>
        <w:jc w:val="both"/>
      </w:pPr>
      <w:r>
        <w:rPr>
          <w:sz w:val="22"/>
          <w:szCs w:val="22"/>
        </w:rPr>
        <w:t>Proponowane produkty muszą być objęty co najmniej 12 mi</w:t>
      </w:r>
      <w:r w:rsidR="00184AE1">
        <w:rPr>
          <w:sz w:val="22"/>
          <w:szCs w:val="22"/>
        </w:rPr>
        <w:t>esięcznym okresem gwarancyjnym.</w:t>
      </w:r>
    </w:p>
    <w:p w:rsidR="002B6F74" w:rsidRDefault="002B6F74"/>
    <w:tbl>
      <w:tblPr>
        <w:tblStyle w:val="Tabela-Siatka"/>
        <w:tblW w:w="0" w:type="auto"/>
        <w:tblLook w:val="04A0" w:firstRow="1" w:lastRow="0" w:firstColumn="1" w:lastColumn="0" w:noHBand="0" w:noVBand="1"/>
      </w:tblPr>
      <w:tblGrid>
        <w:gridCol w:w="916"/>
        <w:gridCol w:w="3048"/>
        <w:gridCol w:w="3995"/>
        <w:gridCol w:w="1103"/>
      </w:tblGrid>
      <w:tr w:rsidR="002B6F74" w:rsidRPr="00744725" w:rsidTr="00F07305">
        <w:trPr>
          <w:trHeight w:val="555"/>
        </w:trPr>
        <w:tc>
          <w:tcPr>
            <w:tcW w:w="916" w:type="dxa"/>
            <w:shd w:val="clear" w:color="auto" w:fill="auto"/>
          </w:tcPr>
          <w:p w:rsidR="002B6F74" w:rsidRPr="005A1BB8" w:rsidRDefault="005A1BB8" w:rsidP="00E479AB">
            <w:pPr>
              <w:rPr>
                <w:b/>
              </w:rPr>
            </w:pPr>
            <w:r w:rsidRPr="005A1BB8">
              <w:rPr>
                <w:b/>
              </w:rPr>
              <w:t>L.P</w:t>
            </w:r>
          </w:p>
        </w:tc>
        <w:tc>
          <w:tcPr>
            <w:tcW w:w="3048" w:type="dxa"/>
            <w:shd w:val="clear" w:color="auto" w:fill="auto"/>
          </w:tcPr>
          <w:p w:rsidR="002B6F74" w:rsidRPr="005A1BB8" w:rsidRDefault="005A1BB8" w:rsidP="00E479AB">
            <w:pPr>
              <w:rPr>
                <w:b/>
              </w:rPr>
            </w:pPr>
            <w:r w:rsidRPr="005A1BB8">
              <w:rPr>
                <w:b/>
              </w:rPr>
              <w:t>NAZWA POMOCY</w:t>
            </w:r>
          </w:p>
        </w:tc>
        <w:tc>
          <w:tcPr>
            <w:tcW w:w="3995" w:type="dxa"/>
            <w:shd w:val="clear" w:color="auto" w:fill="auto"/>
          </w:tcPr>
          <w:p w:rsidR="002B6F74" w:rsidRPr="005A1BB8" w:rsidRDefault="005A1BB8" w:rsidP="00E479AB">
            <w:pPr>
              <w:rPr>
                <w:b/>
              </w:rPr>
            </w:pPr>
            <w:r w:rsidRPr="005A1BB8">
              <w:rPr>
                <w:b/>
              </w:rPr>
              <w:t>OPIS POMOCY</w:t>
            </w:r>
          </w:p>
        </w:tc>
        <w:tc>
          <w:tcPr>
            <w:tcW w:w="1103" w:type="dxa"/>
            <w:shd w:val="clear" w:color="auto" w:fill="auto"/>
          </w:tcPr>
          <w:p w:rsidR="002B6F74" w:rsidRPr="005A1BB8" w:rsidRDefault="005A1BB8" w:rsidP="00E479AB">
            <w:pPr>
              <w:rPr>
                <w:b/>
              </w:rPr>
            </w:pPr>
            <w:r w:rsidRPr="005A1BB8">
              <w:rPr>
                <w:b/>
              </w:rPr>
              <w:t>LICZBA SZTUK</w:t>
            </w:r>
          </w:p>
        </w:tc>
      </w:tr>
      <w:tr w:rsidR="002B6F74" w:rsidRPr="00744725" w:rsidTr="00F07305">
        <w:trPr>
          <w:trHeight w:val="511"/>
        </w:trPr>
        <w:tc>
          <w:tcPr>
            <w:tcW w:w="916" w:type="dxa"/>
            <w:shd w:val="clear" w:color="auto" w:fill="auto"/>
          </w:tcPr>
          <w:p w:rsidR="002B6F74" w:rsidRPr="005A1BB8" w:rsidRDefault="002B6F74" w:rsidP="005A1BB8">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2B6F74" w:rsidRPr="005A1BB8" w:rsidRDefault="00887F72" w:rsidP="005A1BB8">
            <w:pPr>
              <w:spacing w:after="0" w:line="240" w:lineRule="auto"/>
              <w:rPr>
                <w:rFonts w:asciiTheme="minorHAnsi" w:hAnsiTheme="minorHAnsi" w:cstheme="minorHAnsi"/>
                <w:sz w:val="20"/>
                <w:szCs w:val="20"/>
              </w:rPr>
            </w:pPr>
            <w:r>
              <w:rPr>
                <w:rFonts w:asciiTheme="minorHAnsi" w:hAnsiTheme="minorHAnsi" w:cstheme="minorHAnsi"/>
                <w:sz w:val="20"/>
                <w:szCs w:val="20"/>
              </w:rPr>
              <w:t>Pudełko zgadywanka</w:t>
            </w:r>
          </w:p>
        </w:tc>
        <w:tc>
          <w:tcPr>
            <w:tcW w:w="3995" w:type="dxa"/>
            <w:shd w:val="clear" w:color="auto" w:fill="auto"/>
          </w:tcPr>
          <w:p w:rsidR="00E479AB" w:rsidRPr="005A1BB8" w:rsidRDefault="00887F72" w:rsidP="00887F72">
            <w:pPr>
              <w:shd w:val="clear" w:color="auto" w:fill="FFFFFF"/>
              <w:spacing w:after="0" w:line="240" w:lineRule="auto"/>
              <w:rPr>
                <w:rFonts w:asciiTheme="minorHAnsi" w:hAnsiTheme="minorHAnsi" w:cstheme="minorHAnsi"/>
                <w:sz w:val="20"/>
                <w:szCs w:val="20"/>
              </w:rPr>
            </w:pPr>
            <w:r>
              <w:rPr>
                <w:rFonts w:asciiTheme="minorHAnsi" w:hAnsiTheme="minorHAnsi" w:cstheme="minorHAnsi"/>
                <w:sz w:val="20"/>
                <w:szCs w:val="20"/>
              </w:rPr>
              <w:t xml:space="preserve">Zabawka sensoryczna, drewniane pudełko o wysokości ok. 34 cm z otworami na ręce aby móc rozpoznawać przedmioty przy pomocy dotyku. </w:t>
            </w:r>
            <w:r w:rsidRPr="00887F72">
              <w:rPr>
                <w:rFonts w:asciiTheme="minorHAnsi" w:hAnsiTheme="minorHAnsi" w:cstheme="minorHAnsi"/>
                <w:sz w:val="20"/>
                <w:szCs w:val="20"/>
              </w:rPr>
              <w:t xml:space="preserve">Na pokrywie pudełka </w:t>
            </w:r>
            <w:r>
              <w:rPr>
                <w:rFonts w:asciiTheme="minorHAnsi" w:hAnsiTheme="minorHAnsi" w:cstheme="minorHAnsi"/>
                <w:sz w:val="20"/>
                <w:szCs w:val="20"/>
              </w:rPr>
              <w:t xml:space="preserve">mają być </w:t>
            </w:r>
            <w:r w:rsidRPr="00887F72">
              <w:rPr>
                <w:rFonts w:asciiTheme="minorHAnsi" w:hAnsiTheme="minorHAnsi" w:cstheme="minorHAnsi"/>
                <w:sz w:val="20"/>
                <w:szCs w:val="20"/>
              </w:rPr>
              <w:t>umieszczone dwa szkiełka</w:t>
            </w:r>
            <w:r>
              <w:rPr>
                <w:rFonts w:asciiTheme="minorHAnsi" w:hAnsiTheme="minorHAnsi" w:cstheme="minorHAnsi"/>
                <w:sz w:val="20"/>
                <w:szCs w:val="20"/>
              </w:rPr>
              <w:t xml:space="preserve"> </w:t>
            </w:r>
            <w:r w:rsidRPr="00887F72">
              <w:rPr>
                <w:rFonts w:asciiTheme="minorHAnsi" w:hAnsiTheme="minorHAnsi" w:cstheme="minorHAnsi"/>
                <w:sz w:val="20"/>
                <w:szCs w:val="20"/>
              </w:rPr>
              <w:t>z pryzmatem</w:t>
            </w:r>
            <w:r>
              <w:rPr>
                <w:rFonts w:asciiTheme="minorHAnsi" w:hAnsiTheme="minorHAnsi" w:cstheme="minorHAnsi"/>
                <w:sz w:val="20"/>
                <w:szCs w:val="20"/>
              </w:rPr>
              <w:t xml:space="preserve"> i pokrywkami</w:t>
            </w:r>
            <w:r w:rsidRPr="00887F72">
              <w:rPr>
                <w:rFonts w:asciiTheme="minorHAnsi" w:hAnsiTheme="minorHAnsi" w:cstheme="minorHAnsi"/>
                <w:sz w:val="20"/>
                <w:szCs w:val="20"/>
              </w:rPr>
              <w:t xml:space="preserve"> przez które można zaglądać, aby </w:t>
            </w:r>
            <w:r>
              <w:rPr>
                <w:rFonts w:asciiTheme="minorHAnsi" w:hAnsiTheme="minorHAnsi" w:cstheme="minorHAnsi"/>
                <w:sz w:val="20"/>
                <w:szCs w:val="20"/>
              </w:rPr>
              <w:t xml:space="preserve">zobaczyć przedmioty oraz dodatkowy otwór </w:t>
            </w:r>
            <w:r w:rsidRPr="00887F72">
              <w:rPr>
                <w:rFonts w:asciiTheme="minorHAnsi" w:hAnsiTheme="minorHAnsi" w:cstheme="minorHAnsi"/>
                <w:sz w:val="20"/>
                <w:szCs w:val="20"/>
              </w:rPr>
              <w:t>do wysłuchiwania dźwięków.</w:t>
            </w:r>
          </w:p>
        </w:tc>
        <w:tc>
          <w:tcPr>
            <w:tcW w:w="1103" w:type="dxa"/>
            <w:shd w:val="clear" w:color="auto" w:fill="auto"/>
          </w:tcPr>
          <w:p w:rsidR="002B6F74" w:rsidRPr="00C50169" w:rsidRDefault="001679C7" w:rsidP="00E479AB">
            <w:pPr>
              <w:rPr>
                <w:rFonts w:asciiTheme="minorHAnsi" w:hAnsiTheme="minorHAnsi" w:cstheme="minorHAnsi"/>
                <w:sz w:val="20"/>
                <w:szCs w:val="20"/>
              </w:rPr>
            </w:pPr>
            <w:r w:rsidRPr="00C50169">
              <w:rPr>
                <w:rFonts w:asciiTheme="minorHAnsi" w:hAnsiTheme="minorHAnsi" w:cstheme="minorHAnsi"/>
                <w:sz w:val="20"/>
                <w:szCs w:val="20"/>
              </w:rPr>
              <w:t>2</w:t>
            </w:r>
            <w:r w:rsidR="00887F72" w:rsidRPr="00C50169">
              <w:rPr>
                <w:rFonts w:asciiTheme="minorHAnsi" w:hAnsiTheme="minorHAnsi" w:cstheme="minorHAnsi"/>
                <w:sz w:val="20"/>
                <w:szCs w:val="20"/>
              </w:rPr>
              <w:t xml:space="preserve"> szt.</w:t>
            </w:r>
          </w:p>
        </w:tc>
      </w:tr>
      <w:tr w:rsidR="005D7372" w:rsidRPr="00744725" w:rsidTr="00F07305">
        <w:trPr>
          <w:trHeight w:val="271"/>
        </w:trPr>
        <w:tc>
          <w:tcPr>
            <w:tcW w:w="916" w:type="dxa"/>
            <w:shd w:val="clear" w:color="auto" w:fill="auto"/>
          </w:tcPr>
          <w:p w:rsidR="005D7372" w:rsidRPr="005A1BB8" w:rsidRDefault="005D7372"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5D7372" w:rsidRPr="00887F72" w:rsidRDefault="005D7372" w:rsidP="00D81305">
            <w:pPr>
              <w:spacing w:after="0" w:line="240" w:lineRule="auto"/>
              <w:rPr>
                <w:rFonts w:asciiTheme="minorHAnsi" w:hAnsiTheme="minorHAnsi" w:cstheme="minorHAnsi"/>
                <w:sz w:val="20"/>
                <w:szCs w:val="20"/>
              </w:rPr>
            </w:pPr>
            <w:r>
              <w:rPr>
                <w:rFonts w:asciiTheme="minorHAnsi" w:hAnsiTheme="minorHAnsi" w:cstheme="minorHAnsi"/>
                <w:sz w:val="20"/>
                <w:szCs w:val="20"/>
              </w:rPr>
              <w:t>Pudełko zgaduj zgadula</w:t>
            </w:r>
          </w:p>
        </w:tc>
        <w:tc>
          <w:tcPr>
            <w:tcW w:w="3995" w:type="dxa"/>
            <w:shd w:val="clear" w:color="auto" w:fill="auto"/>
          </w:tcPr>
          <w:p w:rsidR="005D7372" w:rsidRDefault="005D7372" w:rsidP="008E3AB5">
            <w:pPr>
              <w:spacing w:after="0" w:line="240" w:lineRule="auto"/>
              <w:rPr>
                <w:rFonts w:asciiTheme="minorHAnsi" w:hAnsiTheme="minorHAnsi" w:cstheme="minorHAnsi"/>
                <w:sz w:val="20"/>
                <w:szCs w:val="20"/>
              </w:rPr>
            </w:pPr>
            <w:r>
              <w:rPr>
                <w:rFonts w:asciiTheme="minorHAnsi" w:hAnsiTheme="minorHAnsi" w:cstheme="minorHAnsi"/>
                <w:sz w:val="20"/>
                <w:szCs w:val="20"/>
              </w:rPr>
              <w:t>S</w:t>
            </w:r>
            <w:r w:rsidRPr="005D7372">
              <w:rPr>
                <w:rFonts w:asciiTheme="minorHAnsi" w:hAnsiTheme="minorHAnsi" w:cstheme="minorHAnsi"/>
                <w:sz w:val="20"/>
                <w:szCs w:val="20"/>
              </w:rPr>
              <w:t>krzyn</w:t>
            </w:r>
            <w:r>
              <w:rPr>
                <w:rFonts w:asciiTheme="minorHAnsi" w:hAnsiTheme="minorHAnsi" w:cstheme="minorHAnsi"/>
                <w:sz w:val="20"/>
                <w:szCs w:val="20"/>
              </w:rPr>
              <w:t>ka</w:t>
            </w:r>
            <w:r w:rsidRPr="005D7372">
              <w:rPr>
                <w:rFonts w:asciiTheme="minorHAnsi" w:hAnsiTheme="minorHAnsi" w:cstheme="minorHAnsi"/>
                <w:sz w:val="20"/>
                <w:szCs w:val="20"/>
              </w:rPr>
              <w:t xml:space="preserve"> , ma mie</w:t>
            </w:r>
            <w:r w:rsidR="008E3AB5">
              <w:rPr>
                <w:rFonts w:asciiTheme="minorHAnsi" w:hAnsiTheme="minorHAnsi" w:cstheme="minorHAnsi"/>
                <w:sz w:val="20"/>
                <w:szCs w:val="20"/>
              </w:rPr>
              <w:t>ć wymiary około 40 x 19 x 20 cm</w:t>
            </w:r>
            <w:r w:rsidRPr="005D7372">
              <w:rPr>
                <w:rFonts w:asciiTheme="minorHAnsi" w:hAnsiTheme="minorHAnsi" w:cstheme="minorHAnsi"/>
                <w:sz w:val="20"/>
                <w:szCs w:val="20"/>
              </w:rPr>
              <w:t xml:space="preserve">, ma </w:t>
            </w:r>
            <w:r w:rsidR="008E3AB5">
              <w:rPr>
                <w:rFonts w:asciiTheme="minorHAnsi" w:hAnsiTheme="minorHAnsi" w:cstheme="minorHAnsi"/>
                <w:sz w:val="20"/>
                <w:szCs w:val="20"/>
              </w:rPr>
              <w:t xml:space="preserve">z jednej strony otwory na ręce oraz </w:t>
            </w:r>
            <w:r w:rsidRPr="005D7372">
              <w:rPr>
                <w:rFonts w:asciiTheme="minorHAnsi" w:hAnsiTheme="minorHAnsi" w:cstheme="minorHAnsi"/>
                <w:sz w:val="20"/>
                <w:szCs w:val="20"/>
              </w:rPr>
              <w:t>dwa rękawy z tkaniny</w:t>
            </w:r>
          </w:p>
        </w:tc>
        <w:tc>
          <w:tcPr>
            <w:tcW w:w="1103" w:type="dxa"/>
            <w:shd w:val="clear" w:color="auto" w:fill="auto"/>
          </w:tcPr>
          <w:p w:rsidR="005D7372" w:rsidRPr="00C50169" w:rsidRDefault="008E3AB5"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71"/>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887F72" w:rsidP="00D81305">
            <w:pPr>
              <w:spacing w:after="0" w:line="240" w:lineRule="auto"/>
              <w:rPr>
                <w:rFonts w:asciiTheme="minorHAnsi" w:hAnsiTheme="minorHAnsi" w:cstheme="minorHAnsi"/>
                <w:sz w:val="20"/>
                <w:szCs w:val="20"/>
              </w:rPr>
            </w:pPr>
            <w:r w:rsidRPr="00887F72">
              <w:rPr>
                <w:rFonts w:asciiTheme="minorHAnsi" w:hAnsiTheme="minorHAnsi" w:cstheme="minorHAnsi"/>
                <w:sz w:val="20"/>
                <w:szCs w:val="20"/>
              </w:rPr>
              <w:t>Drewniany laptop z tablicą magnetyczną i kredą</w:t>
            </w:r>
          </w:p>
        </w:tc>
        <w:tc>
          <w:tcPr>
            <w:tcW w:w="3995" w:type="dxa"/>
            <w:shd w:val="clear" w:color="auto" w:fill="auto"/>
          </w:tcPr>
          <w:p w:rsidR="007E3A0E" w:rsidRPr="005A1BB8" w:rsidRDefault="00887F72" w:rsidP="00D81305">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„Ekran” laptopa ma </w:t>
            </w:r>
            <w:r w:rsidR="002C0697">
              <w:rPr>
                <w:rFonts w:asciiTheme="minorHAnsi" w:hAnsiTheme="minorHAnsi" w:cstheme="minorHAnsi"/>
                <w:sz w:val="20"/>
                <w:szCs w:val="20"/>
              </w:rPr>
              <w:t xml:space="preserve">stanowić tablica </w:t>
            </w:r>
            <w:proofErr w:type="spellStart"/>
            <w:r w:rsidR="002C0697">
              <w:rPr>
                <w:rFonts w:asciiTheme="minorHAnsi" w:hAnsiTheme="minorHAnsi" w:cstheme="minorHAnsi"/>
                <w:sz w:val="20"/>
                <w:szCs w:val="20"/>
              </w:rPr>
              <w:t>suchościeralna</w:t>
            </w:r>
            <w:proofErr w:type="spellEnd"/>
            <w:r w:rsidR="002C0697">
              <w:rPr>
                <w:rFonts w:asciiTheme="minorHAnsi" w:hAnsiTheme="minorHAnsi" w:cstheme="minorHAnsi"/>
                <w:sz w:val="20"/>
                <w:szCs w:val="20"/>
              </w:rPr>
              <w:t xml:space="preserve">, w miejscu klawiatury mają znajdować się </w:t>
            </w:r>
            <w:r w:rsidR="002C0697" w:rsidRPr="002C0697">
              <w:rPr>
                <w:rFonts w:asciiTheme="minorHAnsi" w:hAnsiTheme="minorHAnsi" w:cstheme="minorHAnsi"/>
                <w:sz w:val="20"/>
                <w:szCs w:val="20"/>
              </w:rPr>
              <w:t>magnesy z nadrukiem liter, cyfr oraz znaków działań matematycznych</w:t>
            </w:r>
            <w:r w:rsidR="002C0697">
              <w:rPr>
                <w:rFonts w:asciiTheme="minorHAnsi" w:hAnsiTheme="minorHAnsi" w:cstheme="minorHAnsi"/>
                <w:sz w:val="20"/>
                <w:szCs w:val="20"/>
              </w:rPr>
              <w:t>. Do zestawu a być dołączona kreda i gąbka</w:t>
            </w:r>
          </w:p>
        </w:tc>
        <w:tc>
          <w:tcPr>
            <w:tcW w:w="1103" w:type="dxa"/>
            <w:shd w:val="clear" w:color="auto" w:fill="auto"/>
          </w:tcPr>
          <w:p w:rsidR="007E3A0E" w:rsidRPr="00C50169" w:rsidRDefault="002C0697" w:rsidP="007E3A0E">
            <w:pPr>
              <w:rPr>
                <w:rFonts w:asciiTheme="minorHAnsi" w:hAnsiTheme="minorHAnsi" w:cstheme="minorHAnsi"/>
                <w:sz w:val="20"/>
                <w:szCs w:val="20"/>
              </w:rPr>
            </w:pPr>
            <w:r w:rsidRPr="00C50169">
              <w:rPr>
                <w:rFonts w:asciiTheme="minorHAnsi" w:hAnsiTheme="minorHAnsi" w:cstheme="minorHAnsi"/>
                <w:sz w:val="20"/>
                <w:szCs w:val="20"/>
              </w:rPr>
              <w:t>1 sz.</w:t>
            </w:r>
          </w:p>
        </w:tc>
      </w:tr>
      <w:tr w:rsidR="007E3A0E" w:rsidRPr="00744725" w:rsidTr="00F07305">
        <w:trPr>
          <w:trHeight w:val="487"/>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D81305" w:rsidRDefault="002C0697" w:rsidP="00D81305">
            <w:pPr>
              <w:pStyle w:val="Nagwek1"/>
              <w:shd w:val="clear" w:color="auto" w:fill="FFFFFF"/>
              <w:spacing w:before="0" w:beforeAutospacing="0" w:after="0" w:afterAutospacing="0"/>
              <w:outlineLvl w:val="0"/>
              <w:rPr>
                <w:rFonts w:asciiTheme="minorHAnsi" w:hAnsiTheme="minorHAnsi" w:cstheme="minorHAnsi"/>
                <w:b w:val="0"/>
                <w:bCs w:val="0"/>
                <w:color w:val="000000"/>
                <w:sz w:val="20"/>
                <w:szCs w:val="20"/>
              </w:rPr>
            </w:pPr>
            <w:r>
              <w:rPr>
                <w:rFonts w:asciiTheme="minorHAnsi" w:hAnsiTheme="minorHAnsi" w:cstheme="minorHAnsi"/>
                <w:b w:val="0"/>
                <w:bCs w:val="0"/>
                <w:color w:val="000000"/>
                <w:sz w:val="20"/>
                <w:szCs w:val="20"/>
              </w:rPr>
              <w:t>Zestaw transparentnych brył</w:t>
            </w:r>
          </w:p>
        </w:tc>
        <w:tc>
          <w:tcPr>
            <w:tcW w:w="3995" w:type="dxa"/>
            <w:shd w:val="clear" w:color="auto" w:fill="auto"/>
          </w:tcPr>
          <w:p w:rsidR="007E3A0E" w:rsidRPr="005A1BB8" w:rsidRDefault="002C0697" w:rsidP="002C0697">
            <w:pPr>
              <w:spacing w:after="0" w:line="240" w:lineRule="auto"/>
              <w:rPr>
                <w:rFonts w:asciiTheme="minorHAnsi" w:hAnsiTheme="minorHAnsi" w:cstheme="minorHAnsi"/>
                <w:sz w:val="20"/>
                <w:szCs w:val="20"/>
              </w:rPr>
            </w:pPr>
            <w:r>
              <w:rPr>
                <w:rFonts w:asciiTheme="minorHAnsi" w:hAnsiTheme="minorHAnsi" w:cstheme="minorHAnsi"/>
                <w:sz w:val="20"/>
                <w:szCs w:val="20"/>
              </w:rPr>
              <w:t>Zestaw minimum 35 klocków w różnych kolorach o kształtach różnych brył wykonane z półprzezroczystego tworzywa. Wymiary brył nie mniej niż 50mm. Bryły mają być w pojemniku</w:t>
            </w:r>
          </w:p>
        </w:tc>
        <w:tc>
          <w:tcPr>
            <w:tcW w:w="1103" w:type="dxa"/>
            <w:shd w:val="clear" w:color="auto" w:fill="auto"/>
          </w:tcPr>
          <w:p w:rsidR="007E3A0E" w:rsidRPr="00C50169" w:rsidRDefault="002C0697"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396"/>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2C0697" w:rsidP="00D81305">
            <w:pPr>
              <w:pStyle w:val="Nagwek1"/>
              <w:shd w:val="clear" w:color="auto" w:fill="FFFFFF"/>
              <w:spacing w:before="0" w:beforeAutospacing="0" w:after="0" w:afterAutospacing="0"/>
              <w:outlineLvl w:val="0"/>
              <w:rPr>
                <w:rFonts w:asciiTheme="minorHAnsi" w:hAnsiTheme="minorHAnsi" w:cstheme="minorHAnsi"/>
                <w:b w:val="0"/>
                <w:bCs w:val="0"/>
                <w:color w:val="000000"/>
                <w:sz w:val="20"/>
                <w:szCs w:val="20"/>
              </w:rPr>
            </w:pPr>
            <w:r>
              <w:rPr>
                <w:rFonts w:asciiTheme="minorHAnsi" w:hAnsiTheme="minorHAnsi" w:cstheme="minorHAnsi"/>
                <w:b w:val="0"/>
                <w:bCs w:val="0"/>
                <w:color w:val="000000"/>
                <w:sz w:val="20"/>
                <w:szCs w:val="20"/>
              </w:rPr>
              <w:t>Transparentne klocki do budowania</w:t>
            </w:r>
          </w:p>
        </w:tc>
        <w:tc>
          <w:tcPr>
            <w:tcW w:w="3995" w:type="dxa"/>
            <w:shd w:val="clear" w:color="auto" w:fill="auto"/>
          </w:tcPr>
          <w:p w:rsidR="007E3A0E" w:rsidRPr="005A1BB8" w:rsidRDefault="002C0697" w:rsidP="002C0697">
            <w:pPr>
              <w:shd w:val="clear" w:color="auto" w:fill="FFFFFF"/>
              <w:spacing w:after="0" w:line="240" w:lineRule="auto"/>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Zestaw min. </w:t>
            </w:r>
            <w:r w:rsidRPr="002C0697">
              <w:rPr>
                <w:rFonts w:asciiTheme="minorHAnsi" w:eastAsia="Times New Roman" w:hAnsiTheme="minorHAnsi" w:cstheme="minorHAnsi"/>
                <w:sz w:val="20"/>
                <w:szCs w:val="20"/>
                <w:lang w:eastAsia="pl-PL"/>
              </w:rPr>
              <w:t xml:space="preserve">90 różnokolorowych elementów </w:t>
            </w:r>
            <w:r>
              <w:rPr>
                <w:rFonts w:asciiTheme="minorHAnsi" w:eastAsia="Times New Roman" w:hAnsiTheme="minorHAnsi" w:cstheme="minorHAnsi"/>
                <w:sz w:val="20"/>
                <w:szCs w:val="20"/>
                <w:lang w:eastAsia="pl-PL"/>
              </w:rPr>
              <w:t>z półprzezroczystego tworzywa sztucznego o różnych rozmiarach do</w:t>
            </w:r>
            <w:r w:rsidRPr="002C0697">
              <w:rPr>
                <w:rFonts w:asciiTheme="minorHAnsi" w:eastAsia="Times New Roman" w:hAnsiTheme="minorHAnsi" w:cstheme="minorHAnsi"/>
                <w:sz w:val="20"/>
                <w:szCs w:val="20"/>
                <w:lang w:eastAsia="pl-PL"/>
              </w:rPr>
              <w:t xml:space="preserve"> indywidualn</w:t>
            </w:r>
            <w:r>
              <w:rPr>
                <w:rFonts w:asciiTheme="minorHAnsi" w:eastAsia="Times New Roman" w:hAnsiTheme="minorHAnsi" w:cstheme="minorHAnsi"/>
                <w:sz w:val="20"/>
                <w:szCs w:val="20"/>
                <w:lang w:eastAsia="pl-PL"/>
              </w:rPr>
              <w:t>ych</w:t>
            </w:r>
            <w:r w:rsidRPr="002C0697">
              <w:rPr>
                <w:rFonts w:asciiTheme="minorHAnsi" w:eastAsia="Times New Roman" w:hAnsiTheme="minorHAnsi" w:cstheme="minorHAnsi"/>
                <w:sz w:val="20"/>
                <w:szCs w:val="20"/>
                <w:lang w:eastAsia="pl-PL"/>
              </w:rPr>
              <w:t xml:space="preserve"> lub grupow</w:t>
            </w:r>
            <w:r>
              <w:rPr>
                <w:rFonts w:asciiTheme="minorHAnsi" w:eastAsia="Times New Roman" w:hAnsiTheme="minorHAnsi" w:cstheme="minorHAnsi"/>
                <w:sz w:val="20"/>
                <w:szCs w:val="20"/>
                <w:lang w:eastAsia="pl-PL"/>
              </w:rPr>
              <w:t>ych</w:t>
            </w:r>
            <w:r w:rsidRPr="002C0697">
              <w:rPr>
                <w:rFonts w:asciiTheme="minorHAnsi" w:eastAsia="Times New Roman" w:hAnsiTheme="minorHAnsi" w:cstheme="minorHAnsi"/>
                <w:sz w:val="20"/>
                <w:szCs w:val="20"/>
                <w:lang w:eastAsia="pl-PL"/>
              </w:rPr>
              <w:t xml:space="preserve"> zabaw konstrukcyjne o różnym poziomie trudności.</w:t>
            </w:r>
            <w:r>
              <w:rPr>
                <w:rFonts w:asciiTheme="minorHAnsi" w:eastAsia="Times New Roman" w:hAnsiTheme="minorHAnsi" w:cstheme="minorHAnsi"/>
                <w:sz w:val="20"/>
                <w:szCs w:val="20"/>
                <w:lang w:eastAsia="pl-PL"/>
              </w:rPr>
              <w:t xml:space="preserve"> Klocki </w:t>
            </w:r>
            <w:r>
              <w:rPr>
                <w:rFonts w:asciiTheme="minorHAnsi" w:hAnsiTheme="minorHAnsi" w:cstheme="minorHAnsi"/>
                <w:sz w:val="20"/>
                <w:szCs w:val="20"/>
              </w:rPr>
              <w:t>mają być w pojemniku</w:t>
            </w:r>
          </w:p>
        </w:tc>
        <w:tc>
          <w:tcPr>
            <w:tcW w:w="1103" w:type="dxa"/>
            <w:shd w:val="clear" w:color="auto" w:fill="auto"/>
          </w:tcPr>
          <w:p w:rsidR="007E3A0E" w:rsidRPr="00C50169" w:rsidRDefault="002C0697"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71"/>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2C0697" w:rsidP="00D81305">
            <w:pPr>
              <w:spacing w:after="0" w:line="240" w:lineRule="auto"/>
              <w:rPr>
                <w:rFonts w:asciiTheme="minorHAnsi" w:hAnsiTheme="minorHAnsi" w:cstheme="minorHAnsi"/>
                <w:sz w:val="20"/>
                <w:szCs w:val="20"/>
              </w:rPr>
            </w:pPr>
            <w:r w:rsidRPr="002C0697">
              <w:rPr>
                <w:rFonts w:asciiTheme="minorHAnsi" w:hAnsiTheme="minorHAnsi" w:cstheme="minorHAnsi"/>
                <w:sz w:val="20"/>
                <w:szCs w:val="20"/>
              </w:rPr>
              <w:t>Przewlekanie - nauka kształtów i kolorów</w:t>
            </w:r>
          </w:p>
        </w:tc>
        <w:tc>
          <w:tcPr>
            <w:tcW w:w="3995" w:type="dxa"/>
            <w:shd w:val="clear" w:color="auto" w:fill="auto"/>
          </w:tcPr>
          <w:p w:rsidR="007E3A0E" w:rsidRPr="005A1BB8" w:rsidRDefault="002C0697" w:rsidP="002C0697">
            <w:pPr>
              <w:spacing w:after="0" w:line="240" w:lineRule="auto"/>
              <w:rPr>
                <w:rFonts w:asciiTheme="minorHAnsi" w:hAnsiTheme="minorHAnsi" w:cstheme="minorHAnsi"/>
                <w:sz w:val="20"/>
                <w:szCs w:val="20"/>
              </w:rPr>
            </w:pPr>
            <w:r>
              <w:rPr>
                <w:rFonts w:asciiTheme="minorHAnsi" w:hAnsiTheme="minorHAnsi" w:cstheme="minorHAnsi"/>
                <w:sz w:val="20"/>
                <w:szCs w:val="20"/>
              </w:rPr>
              <w:t>Zestaw ma służyć do rozwijania motoryki małej. Ma składać się z min. z min.</w:t>
            </w:r>
            <w:r w:rsidRPr="002C0697">
              <w:rPr>
                <w:rFonts w:asciiTheme="minorHAnsi" w:hAnsiTheme="minorHAnsi" w:cstheme="minorHAnsi"/>
                <w:sz w:val="20"/>
                <w:szCs w:val="20"/>
              </w:rPr>
              <w:t>10 patyczków</w:t>
            </w:r>
            <w:r>
              <w:rPr>
                <w:rFonts w:asciiTheme="minorHAnsi" w:hAnsiTheme="minorHAnsi" w:cstheme="minorHAnsi"/>
                <w:sz w:val="20"/>
                <w:szCs w:val="20"/>
              </w:rPr>
              <w:t xml:space="preserve"> do nakładania klocków, min. 10 </w:t>
            </w:r>
            <w:r w:rsidRPr="002C0697">
              <w:rPr>
                <w:rFonts w:asciiTheme="minorHAnsi" w:hAnsiTheme="minorHAnsi" w:cstheme="minorHAnsi"/>
                <w:sz w:val="20"/>
                <w:szCs w:val="20"/>
              </w:rPr>
              <w:t xml:space="preserve">plansz z wzorami do układania , </w:t>
            </w:r>
            <w:r>
              <w:rPr>
                <w:rFonts w:asciiTheme="minorHAnsi" w:hAnsiTheme="minorHAnsi" w:cstheme="minorHAnsi"/>
                <w:sz w:val="20"/>
                <w:szCs w:val="20"/>
              </w:rPr>
              <w:t>min.</w:t>
            </w:r>
            <w:r w:rsidRPr="002C0697">
              <w:rPr>
                <w:rFonts w:asciiTheme="minorHAnsi" w:hAnsiTheme="minorHAnsi" w:cstheme="minorHAnsi"/>
                <w:sz w:val="20"/>
                <w:szCs w:val="20"/>
              </w:rPr>
              <w:t xml:space="preserve"> 70 klocków w różnych kolorach i kształtach , </w:t>
            </w:r>
            <w:r>
              <w:rPr>
                <w:rFonts w:asciiTheme="minorHAnsi" w:hAnsiTheme="minorHAnsi" w:cstheme="minorHAnsi"/>
                <w:sz w:val="20"/>
                <w:szCs w:val="20"/>
              </w:rPr>
              <w:t>i</w:t>
            </w:r>
            <w:r w:rsidRPr="002C0697">
              <w:rPr>
                <w:rFonts w:asciiTheme="minorHAnsi" w:hAnsiTheme="minorHAnsi" w:cstheme="minorHAnsi"/>
                <w:sz w:val="20"/>
                <w:szCs w:val="20"/>
              </w:rPr>
              <w:t xml:space="preserve">  2 sznurki do nawlekania, pudełko</w:t>
            </w:r>
            <w:r>
              <w:rPr>
                <w:rFonts w:asciiTheme="minorHAnsi" w:hAnsiTheme="minorHAnsi" w:cstheme="minorHAnsi"/>
                <w:sz w:val="20"/>
                <w:szCs w:val="20"/>
              </w:rPr>
              <w:t>.</w:t>
            </w:r>
            <w:r w:rsidRPr="002C0697">
              <w:rPr>
                <w:rFonts w:asciiTheme="minorHAnsi" w:hAnsiTheme="minorHAnsi" w:cstheme="minorHAnsi"/>
                <w:sz w:val="20"/>
                <w:szCs w:val="20"/>
              </w:rPr>
              <w:t xml:space="preserve"> </w:t>
            </w:r>
            <w:r>
              <w:rPr>
                <w:rFonts w:asciiTheme="minorHAnsi" w:hAnsiTheme="minorHAnsi" w:cstheme="minorHAnsi"/>
                <w:sz w:val="20"/>
                <w:szCs w:val="20"/>
              </w:rPr>
              <w:t>Klocki mają być drewniane</w:t>
            </w:r>
          </w:p>
        </w:tc>
        <w:tc>
          <w:tcPr>
            <w:tcW w:w="1103" w:type="dxa"/>
            <w:shd w:val="clear" w:color="auto" w:fill="auto"/>
          </w:tcPr>
          <w:p w:rsidR="007E3A0E" w:rsidRPr="00C50169" w:rsidRDefault="00C737CD"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064C3E" w:rsidP="00D81305">
            <w:pPr>
              <w:spacing w:after="0" w:line="240" w:lineRule="auto"/>
              <w:rPr>
                <w:rFonts w:asciiTheme="minorHAnsi" w:hAnsiTheme="minorHAnsi" w:cstheme="minorHAnsi"/>
                <w:sz w:val="20"/>
                <w:szCs w:val="20"/>
              </w:rPr>
            </w:pPr>
            <w:proofErr w:type="spellStart"/>
            <w:r>
              <w:rPr>
                <w:rFonts w:asciiTheme="minorHAnsi" w:hAnsiTheme="minorHAnsi" w:cstheme="minorHAnsi"/>
                <w:sz w:val="20"/>
                <w:szCs w:val="20"/>
              </w:rPr>
              <w:t>Memo</w:t>
            </w:r>
            <w:proofErr w:type="spellEnd"/>
            <w:r>
              <w:rPr>
                <w:rFonts w:asciiTheme="minorHAnsi" w:hAnsiTheme="minorHAnsi" w:cstheme="minorHAnsi"/>
                <w:sz w:val="20"/>
                <w:szCs w:val="20"/>
              </w:rPr>
              <w:t xml:space="preserve"> dotykowe – woreczki sensoryczne</w:t>
            </w:r>
          </w:p>
        </w:tc>
        <w:tc>
          <w:tcPr>
            <w:tcW w:w="3995" w:type="dxa"/>
            <w:shd w:val="clear" w:color="auto" w:fill="auto"/>
          </w:tcPr>
          <w:p w:rsidR="007E3A0E" w:rsidRPr="005A1BB8" w:rsidRDefault="00064C3E" w:rsidP="00064C3E">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Zestaw zawierać ma min. </w:t>
            </w:r>
            <w:r w:rsidRPr="00064C3E">
              <w:rPr>
                <w:rFonts w:asciiTheme="minorHAnsi" w:hAnsiTheme="minorHAnsi" w:cstheme="minorHAnsi"/>
                <w:sz w:val="20"/>
                <w:szCs w:val="20"/>
              </w:rPr>
              <w:t>20 woreczków sensorycznych</w:t>
            </w:r>
            <w:r>
              <w:rPr>
                <w:rFonts w:asciiTheme="minorHAnsi" w:hAnsiTheme="minorHAnsi" w:cstheme="minorHAnsi"/>
                <w:sz w:val="20"/>
                <w:szCs w:val="20"/>
              </w:rPr>
              <w:t xml:space="preserve"> o różnej teksturze, wymiary</w:t>
            </w:r>
            <w:r w:rsidRPr="00064C3E">
              <w:rPr>
                <w:rFonts w:asciiTheme="minorHAnsi" w:hAnsiTheme="minorHAnsi" w:cstheme="minorHAnsi"/>
                <w:sz w:val="20"/>
                <w:szCs w:val="20"/>
              </w:rPr>
              <w:t xml:space="preserve"> </w:t>
            </w:r>
            <w:r>
              <w:rPr>
                <w:rFonts w:asciiTheme="minorHAnsi" w:hAnsiTheme="minorHAnsi" w:cstheme="minorHAnsi"/>
                <w:sz w:val="20"/>
                <w:szCs w:val="20"/>
              </w:rPr>
              <w:t xml:space="preserve">pojedynczego </w:t>
            </w:r>
            <w:r w:rsidRPr="00064C3E">
              <w:rPr>
                <w:rFonts w:asciiTheme="minorHAnsi" w:hAnsiTheme="minorHAnsi" w:cstheme="minorHAnsi"/>
                <w:sz w:val="20"/>
                <w:szCs w:val="20"/>
              </w:rPr>
              <w:t xml:space="preserve">woreczka </w:t>
            </w:r>
            <w:r>
              <w:rPr>
                <w:rFonts w:asciiTheme="minorHAnsi" w:hAnsiTheme="minorHAnsi" w:cstheme="minorHAnsi"/>
                <w:sz w:val="20"/>
                <w:szCs w:val="20"/>
              </w:rPr>
              <w:t>nie mniej niż</w:t>
            </w:r>
            <w:r w:rsidRPr="00064C3E">
              <w:rPr>
                <w:rFonts w:asciiTheme="minorHAnsi" w:hAnsiTheme="minorHAnsi" w:cstheme="minorHAnsi"/>
                <w:sz w:val="20"/>
                <w:szCs w:val="20"/>
              </w:rPr>
              <w:t xml:space="preserve"> 9 x 9 cm.</w:t>
            </w:r>
          </w:p>
        </w:tc>
        <w:tc>
          <w:tcPr>
            <w:tcW w:w="1103" w:type="dxa"/>
            <w:shd w:val="clear" w:color="auto" w:fill="auto"/>
          </w:tcPr>
          <w:p w:rsidR="007E3A0E" w:rsidRPr="00C50169" w:rsidRDefault="00064C3E" w:rsidP="007E3A0E">
            <w:pPr>
              <w:rPr>
                <w:rFonts w:asciiTheme="minorHAnsi" w:hAnsiTheme="minorHAnsi" w:cstheme="minorHAnsi"/>
                <w:sz w:val="20"/>
                <w:szCs w:val="20"/>
              </w:rPr>
            </w:pPr>
            <w:r w:rsidRPr="00C50169">
              <w:rPr>
                <w:rFonts w:asciiTheme="minorHAnsi" w:hAnsiTheme="minorHAnsi" w:cstheme="minorHAnsi"/>
                <w:sz w:val="20"/>
                <w:szCs w:val="20"/>
              </w:rPr>
              <w:t>1 zestaw</w:t>
            </w:r>
          </w:p>
        </w:tc>
      </w:tr>
      <w:tr w:rsidR="007E3A0E" w:rsidRPr="00744725" w:rsidTr="00F07305">
        <w:trPr>
          <w:trHeight w:val="271"/>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1B2B28" w:rsidP="008A6746">
            <w:pPr>
              <w:spacing w:after="0" w:line="240" w:lineRule="auto"/>
              <w:rPr>
                <w:rFonts w:asciiTheme="minorHAnsi" w:hAnsiTheme="minorHAnsi" w:cstheme="minorHAnsi"/>
                <w:sz w:val="20"/>
                <w:szCs w:val="20"/>
              </w:rPr>
            </w:pPr>
            <w:r>
              <w:rPr>
                <w:rFonts w:asciiTheme="minorHAnsi" w:hAnsiTheme="minorHAnsi" w:cstheme="minorHAnsi"/>
                <w:sz w:val="20"/>
                <w:szCs w:val="20"/>
              </w:rPr>
              <w:t>Podświetlana sztaluga</w:t>
            </w:r>
          </w:p>
        </w:tc>
        <w:tc>
          <w:tcPr>
            <w:tcW w:w="3995" w:type="dxa"/>
            <w:shd w:val="clear" w:color="auto" w:fill="auto"/>
          </w:tcPr>
          <w:p w:rsidR="007E3A0E" w:rsidRPr="005A1BB8" w:rsidRDefault="001B2B28" w:rsidP="001B2B28">
            <w:pPr>
              <w:pStyle w:val="NormalnyWeb"/>
              <w:shd w:val="clear" w:color="auto" w:fill="FFFFFF"/>
              <w:spacing w:before="0" w:beforeAutospacing="0" w:after="0" w:afterAutospacing="0"/>
              <w:rPr>
                <w:rFonts w:asciiTheme="minorHAnsi" w:hAnsiTheme="minorHAnsi" w:cstheme="minorHAnsi"/>
                <w:sz w:val="20"/>
                <w:szCs w:val="20"/>
              </w:rPr>
            </w:pPr>
            <w:r w:rsidRPr="001B2B28">
              <w:rPr>
                <w:rFonts w:asciiTheme="minorHAnsi" w:hAnsiTheme="minorHAnsi" w:cstheme="minorHAnsi"/>
                <w:sz w:val="20"/>
                <w:szCs w:val="20"/>
              </w:rPr>
              <w:t xml:space="preserve">Sztaluga z drewnianą podstawką i pilotem, instrukcja obsługi i montażu, w zestawie </w:t>
            </w:r>
            <w:r>
              <w:rPr>
                <w:rFonts w:asciiTheme="minorHAnsi" w:hAnsiTheme="minorHAnsi" w:cstheme="minorHAnsi"/>
                <w:sz w:val="20"/>
                <w:szCs w:val="20"/>
              </w:rPr>
              <w:t xml:space="preserve">mają być śruby do montażu stojaka. Wymiar sztalugi ok. 55 </w:t>
            </w:r>
            <w:r w:rsidRPr="001B2B28">
              <w:rPr>
                <w:rFonts w:asciiTheme="minorHAnsi" w:hAnsiTheme="minorHAnsi" w:cstheme="minorHAnsi"/>
                <w:sz w:val="20"/>
                <w:szCs w:val="20"/>
              </w:rPr>
              <w:t xml:space="preserve"> x 46 x 4,5 cm</w:t>
            </w:r>
          </w:p>
        </w:tc>
        <w:tc>
          <w:tcPr>
            <w:tcW w:w="1103" w:type="dxa"/>
            <w:shd w:val="clear" w:color="auto" w:fill="auto"/>
          </w:tcPr>
          <w:p w:rsidR="007E3A0E" w:rsidRPr="00C50169" w:rsidRDefault="001B2B28" w:rsidP="008A6746">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71"/>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1B2B28"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Sensoryczne tęczowe cegiełki</w:t>
            </w:r>
          </w:p>
        </w:tc>
        <w:tc>
          <w:tcPr>
            <w:tcW w:w="3995" w:type="dxa"/>
            <w:shd w:val="clear" w:color="auto" w:fill="auto"/>
          </w:tcPr>
          <w:p w:rsidR="007E3A0E" w:rsidRPr="005A1BB8" w:rsidRDefault="001B2B28" w:rsidP="001B2B28">
            <w:pPr>
              <w:shd w:val="clear" w:color="auto" w:fill="FFFFFF"/>
              <w:spacing w:after="0" w:line="240" w:lineRule="auto"/>
              <w:rPr>
                <w:rFonts w:asciiTheme="minorHAnsi" w:eastAsia="Times New Roman" w:hAnsiTheme="minorHAnsi" w:cstheme="minorHAnsi"/>
                <w:sz w:val="20"/>
                <w:szCs w:val="20"/>
                <w:lang w:eastAsia="pl-PL"/>
              </w:rPr>
            </w:pPr>
            <w:r w:rsidRPr="001B2B28">
              <w:rPr>
                <w:rFonts w:asciiTheme="minorHAnsi" w:eastAsia="Times New Roman" w:hAnsiTheme="minorHAnsi" w:cstheme="minorHAnsi"/>
                <w:sz w:val="20"/>
                <w:szCs w:val="20"/>
                <w:lang w:eastAsia="pl-PL"/>
              </w:rPr>
              <w:t xml:space="preserve">Zestaw zawierać ma </w:t>
            </w:r>
            <w:r>
              <w:rPr>
                <w:rFonts w:asciiTheme="minorHAnsi" w:eastAsia="Times New Roman" w:hAnsiTheme="minorHAnsi" w:cstheme="minorHAnsi"/>
                <w:sz w:val="20"/>
                <w:szCs w:val="20"/>
                <w:lang w:eastAsia="pl-PL"/>
              </w:rPr>
              <w:t>min.</w:t>
            </w:r>
            <w:r w:rsidRPr="001B2B28">
              <w:rPr>
                <w:rFonts w:asciiTheme="minorHAnsi" w:eastAsia="Times New Roman" w:hAnsiTheme="minorHAnsi" w:cstheme="minorHAnsi"/>
                <w:sz w:val="20"/>
                <w:szCs w:val="20"/>
                <w:lang w:eastAsia="pl-PL"/>
              </w:rPr>
              <w:t xml:space="preserve"> 36 cegiełek: 24 duże i 12 małych </w:t>
            </w:r>
            <w:r>
              <w:rPr>
                <w:rFonts w:asciiTheme="minorHAnsi" w:eastAsia="Times New Roman" w:hAnsiTheme="minorHAnsi" w:cstheme="minorHAnsi"/>
                <w:sz w:val="20"/>
                <w:szCs w:val="20"/>
                <w:lang w:eastAsia="pl-PL"/>
              </w:rPr>
              <w:t xml:space="preserve">rozmiary </w:t>
            </w:r>
            <w:r w:rsidRPr="001B2B28">
              <w:rPr>
                <w:rFonts w:asciiTheme="minorHAnsi" w:eastAsia="Times New Roman" w:hAnsiTheme="minorHAnsi" w:cstheme="minorHAnsi"/>
                <w:sz w:val="20"/>
                <w:szCs w:val="20"/>
                <w:lang w:eastAsia="pl-PL"/>
              </w:rPr>
              <w:t xml:space="preserve">największa cegiełka </w:t>
            </w:r>
            <w:r>
              <w:rPr>
                <w:rFonts w:asciiTheme="minorHAnsi" w:eastAsia="Times New Roman" w:hAnsiTheme="minorHAnsi" w:cstheme="minorHAnsi"/>
                <w:sz w:val="20"/>
                <w:szCs w:val="20"/>
                <w:lang w:eastAsia="pl-PL"/>
              </w:rPr>
              <w:t xml:space="preserve">ok. </w:t>
            </w:r>
            <w:r w:rsidRPr="001B2B28">
              <w:rPr>
                <w:rFonts w:asciiTheme="minorHAnsi" w:eastAsia="Times New Roman" w:hAnsiTheme="minorHAnsi" w:cstheme="minorHAnsi"/>
                <w:sz w:val="20"/>
                <w:szCs w:val="20"/>
                <w:lang w:eastAsia="pl-PL"/>
              </w:rPr>
              <w:t xml:space="preserve">około  20x7,5x7,5 cm , najmniejsza cegiełka </w:t>
            </w:r>
            <w:r>
              <w:rPr>
                <w:rFonts w:asciiTheme="minorHAnsi" w:eastAsia="Times New Roman" w:hAnsiTheme="minorHAnsi" w:cstheme="minorHAnsi"/>
                <w:sz w:val="20"/>
                <w:szCs w:val="20"/>
                <w:lang w:eastAsia="pl-PL"/>
              </w:rPr>
              <w:t>nie mniej niż</w:t>
            </w:r>
            <w:r w:rsidRPr="001B2B28">
              <w:rPr>
                <w:rFonts w:asciiTheme="minorHAnsi" w:eastAsia="Times New Roman" w:hAnsiTheme="minorHAnsi" w:cstheme="minorHAnsi"/>
                <w:sz w:val="20"/>
                <w:szCs w:val="20"/>
                <w:lang w:eastAsia="pl-PL"/>
              </w:rPr>
              <w:t xml:space="preserve"> 10x7,5x7,5 cm</w:t>
            </w:r>
          </w:p>
        </w:tc>
        <w:tc>
          <w:tcPr>
            <w:tcW w:w="1103" w:type="dxa"/>
            <w:shd w:val="clear" w:color="auto" w:fill="auto"/>
          </w:tcPr>
          <w:p w:rsidR="007E3A0E" w:rsidRPr="00C50169" w:rsidRDefault="001B2B28" w:rsidP="007E3A0E">
            <w:pPr>
              <w:rPr>
                <w:rFonts w:asciiTheme="minorHAnsi" w:hAnsiTheme="minorHAnsi" w:cstheme="minorHAnsi"/>
                <w:sz w:val="20"/>
                <w:szCs w:val="20"/>
              </w:rPr>
            </w:pPr>
            <w:r w:rsidRPr="00C50169">
              <w:rPr>
                <w:rFonts w:asciiTheme="minorHAnsi" w:hAnsiTheme="minorHAnsi" w:cstheme="minorHAnsi"/>
                <w:sz w:val="20"/>
                <w:szCs w:val="20"/>
              </w:rPr>
              <w:t>1 zestaw</w:t>
            </w:r>
          </w:p>
        </w:tc>
      </w:tr>
      <w:tr w:rsidR="007E3A0E" w:rsidRPr="00744725" w:rsidTr="00F07305">
        <w:trPr>
          <w:trHeight w:val="927"/>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1B2B28" w:rsidP="007E3A0E">
            <w:pPr>
              <w:spacing w:after="0" w:line="240" w:lineRule="auto"/>
              <w:rPr>
                <w:rFonts w:asciiTheme="minorHAnsi" w:hAnsiTheme="minorHAnsi" w:cstheme="minorHAnsi"/>
                <w:sz w:val="20"/>
                <w:szCs w:val="20"/>
              </w:rPr>
            </w:pPr>
            <w:r w:rsidRPr="001B2B28">
              <w:rPr>
                <w:rFonts w:asciiTheme="minorHAnsi" w:hAnsiTheme="minorHAnsi" w:cstheme="minorHAnsi"/>
                <w:sz w:val="20"/>
                <w:szCs w:val="20"/>
              </w:rPr>
              <w:t>Sensoryczny podświetlany wodny stolik</w:t>
            </w:r>
          </w:p>
        </w:tc>
        <w:tc>
          <w:tcPr>
            <w:tcW w:w="3995" w:type="dxa"/>
            <w:shd w:val="clear" w:color="auto" w:fill="auto"/>
          </w:tcPr>
          <w:p w:rsidR="007E3A0E" w:rsidRPr="005A1BB8" w:rsidRDefault="001B2B28" w:rsidP="008A6746">
            <w:pPr>
              <w:spacing w:after="0" w:line="240" w:lineRule="auto"/>
              <w:rPr>
                <w:rFonts w:asciiTheme="minorHAnsi" w:hAnsiTheme="minorHAnsi" w:cstheme="minorHAnsi"/>
                <w:sz w:val="20"/>
                <w:szCs w:val="20"/>
              </w:rPr>
            </w:pPr>
            <w:r w:rsidRPr="001B2B28">
              <w:rPr>
                <w:rFonts w:asciiTheme="minorHAnsi" w:hAnsiTheme="minorHAnsi" w:cstheme="minorHAnsi"/>
                <w:sz w:val="20"/>
                <w:szCs w:val="20"/>
              </w:rPr>
              <w:t>Podświe</w:t>
            </w:r>
            <w:r>
              <w:rPr>
                <w:rFonts w:asciiTheme="minorHAnsi" w:hAnsiTheme="minorHAnsi" w:cstheme="minorHAnsi"/>
                <w:sz w:val="20"/>
                <w:szCs w:val="20"/>
              </w:rPr>
              <w:t>t</w:t>
            </w:r>
            <w:r w:rsidRPr="001B2B28">
              <w:rPr>
                <w:rFonts w:asciiTheme="minorHAnsi" w:hAnsiTheme="minorHAnsi" w:cstheme="minorHAnsi"/>
                <w:sz w:val="20"/>
                <w:szCs w:val="20"/>
              </w:rPr>
              <w:t>l</w:t>
            </w:r>
            <w:r>
              <w:rPr>
                <w:rFonts w:asciiTheme="minorHAnsi" w:hAnsiTheme="minorHAnsi" w:cstheme="minorHAnsi"/>
                <w:sz w:val="20"/>
                <w:szCs w:val="20"/>
              </w:rPr>
              <w:t>a</w:t>
            </w:r>
            <w:r w:rsidRPr="001B2B28">
              <w:rPr>
                <w:rFonts w:asciiTheme="minorHAnsi" w:hAnsiTheme="minorHAnsi" w:cstheme="minorHAnsi"/>
                <w:sz w:val="20"/>
                <w:szCs w:val="20"/>
              </w:rPr>
              <w:t>ny okrągły stolik o wymiarach wysokość około 50,5 cm  , średnica około 75 cm , głębokość oko</w:t>
            </w:r>
            <w:r>
              <w:rPr>
                <w:rFonts w:asciiTheme="minorHAnsi" w:hAnsiTheme="minorHAnsi" w:cstheme="minorHAnsi"/>
                <w:sz w:val="20"/>
                <w:szCs w:val="20"/>
              </w:rPr>
              <w:t>ło 15 cm. Do stolika ma być dołą</w:t>
            </w:r>
            <w:r w:rsidRPr="001B2B28">
              <w:rPr>
                <w:rFonts w:asciiTheme="minorHAnsi" w:hAnsiTheme="minorHAnsi" w:cstheme="minorHAnsi"/>
                <w:sz w:val="20"/>
                <w:szCs w:val="20"/>
              </w:rPr>
              <w:t>czony pilota (do wyboru jednego z kilkunastu kolorów światła oraz ich płynnego przechodzenia), uniwersalny zasilacz z niskonapięciowym zasilaniem sieciowym</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1B2B28" w:rsidP="001F223F">
            <w:pPr>
              <w:spacing w:after="0" w:line="240" w:lineRule="auto"/>
              <w:rPr>
                <w:rFonts w:asciiTheme="minorHAnsi" w:hAnsiTheme="minorHAnsi" w:cstheme="minorHAnsi"/>
                <w:sz w:val="20"/>
                <w:szCs w:val="20"/>
              </w:rPr>
            </w:pPr>
            <w:proofErr w:type="spellStart"/>
            <w:r w:rsidRPr="001B2B28">
              <w:rPr>
                <w:rFonts w:asciiTheme="minorHAnsi" w:hAnsiTheme="minorHAnsi" w:cstheme="minorHAnsi"/>
                <w:sz w:val="20"/>
                <w:szCs w:val="20"/>
              </w:rPr>
              <w:t>KodujMata</w:t>
            </w:r>
            <w:proofErr w:type="spellEnd"/>
            <w:r w:rsidRPr="001B2B28">
              <w:rPr>
                <w:rFonts w:asciiTheme="minorHAnsi" w:hAnsiTheme="minorHAnsi" w:cstheme="minorHAnsi"/>
                <w:sz w:val="20"/>
                <w:szCs w:val="20"/>
              </w:rPr>
              <w:t xml:space="preserve"> - zestaw do nauki kodowania dla przedszkoli i szkół</w:t>
            </w:r>
          </w:p>
        </w:tc>
        <w:tc>
          <w:tcPr>
            <w:tcW w:w="3995" w:type="dxa"/>
            <w:shd w:val="clear" w:color="auto" w:fill="auto"/>
          </w:tcPr>
          <w:p w:rsidR="001F223F" w:rsidRPr="001F223F" w:rsidRDefault="001F223F" w:rsidP="001F223F">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Duża mata z min. 500 kartonikami do kodowania i kubeczkami. Wielkość maty: 180 cm x 180 cm, 10 x 10 pól = 100 pól, </w:t>
            </w:r>
            <w:r w:rsidRPr="001F223F">
              <w:rPr>
                <w:rFonts w:asciiTheme="minorHAnsi" w:hAnsiTheme="minorHAnsi" w:cstheme="minorHAnsi"/>
                <w:sz w:val="20"/>
                <w:szCs w:val="20"/>
              </w:rPr>
              <w:t xml:space="preserve">Wielkość kratki: </w:t>
            </w:r>
            <w:r>
              <w:rPr>
                <w:rFonts w:asciiTheme="minorHAnsi" w:hAnsiTheme="minorHAnsi" w:cstheme="minorHAnsi"/>
                <w:sz w:val="20"/>
                <w:szCs w:val="20"/>
              </w:rPr>
              <w:t xml:space="preserve">nie mniej niż </w:t>
            </w:r>
            <w:r w:rsidRPr="001F223F">
              <w:rPr>
                <w:rFonts w:asciiTheme="minorHAnsi" w:hAnsiTheme="minorHAnsi" w:cstheme="minorHAnsi"/>
                <w:sz w:val="20"/>
                <w:szCs w:val="20"/>
              </w:rPr>
              <w:t>13 x 13 cm.</w:t>
            </w:r>
          </w:p>
          <w:p w:rsidR="001F223F" w:rsidRPr="001F223F" w:rsidRDefault="001F223F" w:rsidP="001F223F">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Mar]ta ma być wykonana z </w:t>
            </w:r>
            <w:r w:rsidRPr="001F223F">
              <w:rPr>
                <w:rFonts w:asciiTheme="minorHAnsi" w:hAnsiTheme="minorHAnsi" w:cstheme="minorHAnsi"/>
                <w:sz w:val="20"/>
                <w:szCs w:val="20"/>
              </w:rPr>
              <w:t>tworzyw</w:t>
            </w:r>
            <w:r>
              <w:rPr>
                <w:rFonts w:asciiTheme="minorHAnsi" w:hAnsiTheme="minorHAnsi" w:cstheme="minorHAnsi"/>
                <w:sz w:val="20"/>
                <w:szCs w:val="20"/>
              </w:rPr>
              <w:t xml:space="preserve">a, </w:t>
            </w:r>
          </w:p>
          <w:p w:rsidR="007E3A0E" w:rsidRPr="005A1BB8" w:rsidRDefault="001F223F" w:rsidP="001F223F">
            <w:pPr>
              <w:spacing w:after="0" w:line="240" w:lineRule="auto"/>
              <w:rPr>
                <w:rFonts w:asciiTheme="minorHAnsi" w:hAnsiTheme="minorHAnsi" w:cstheme="minorHAnsi"/>
                <w:sz w:val="20"/>
                <w:szCs w:val="20"/>
              </w:rPr>
            </w:pPr>
            <w:r>
              <w:rPr>
                <w:rFonts w:asciiTheme="minorHAnsi" w:hAnsiTheme="minorHAnsi" w:cstheme="minorHAnsi"/>
                <w:sz w:val="20"/>
                <w:szCs w:val="20"/>
              </w:rPr>
              <w:t>n</w:t>
            </w:r>
            <w:r w:rsidRPr="001F223F">
              <w:rPr>
                <w:rFonts w:asciiTheme="minorHAnsi" w:hAnsiTheme="minorHAnsi" w:cstheme="minorHAnsi"/>
                <w:sz w:val="20"/>
                <w:szCs w:val="20"/>
              </w:rPr>
              <w:t xml:space="preserve">adruk na macie: wykonany </w:t>
            </w:r>
            <w:r>
              <w:rPr>
                <w:rFonts w:asciiTheme="minorHAnsi" w:hAnsiTheme="minorHAnsi" w:cstheme="minorHAnsi"/>
                <w:sz w:val="20"/>
                <w:szCs w:val="20"/>
              </w:rPr>
              <w:t>przy użyciu ekologicznych farb + 500 kartoników pogrupowanych w różne kategorie tematyczne.</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1F223F" w:rsidP="001F223F">
            <w:pPr>
              <w:spacing w:after="0" w:line="240" w:lineRule="auto"/>
              <w:rPr>
                <w:rFonts w:asciiTheme="minorHAnsi" w:hAnsiTheme="minorHAnsi" w:cstheme="minorHAnsi"/>
                <w:sz w:val="20"/>
                <w:szCs w:val="20"/>
              </w:rPr>
            </w:pPr>
            <w:r w:rsidRPr="001F223F">
              <w:rPr>
                <w:rFonts w:asciiTheme="minorHAnsi" w:hAnsiTheme="minorHAnsi" w:cstheme="minorHAnsi"/>
                <w:sz w:val="20"/>
                <w:szCs w:val="20"/>
              </w:rPr>
              <w:t xml:space="preserve">Sensory </w:t>
            </w:r>
            <w:proofErr w:type="spellStart"/>
            <w:r w:rsidRPr="001F223F">
              <w:rPr>
                <w:rFonts w:asciiTheme="minorHAnsi" w:hAnsiTheme="minorHAnsi" w:cstheme="minorHAnsi"/>
                <w:sz w:val="20"/>
                <w:szCs w:val="20"/>
              </w:rPr>
              <w:t>Feet</w:t>
            </w:r>
            <w:proofErr w:type="spellEnd"/>
            <w:r w:rsidRPr="001F223F">
              <w:rPr>
                <w:rFonts w:asciiTheme="minorHAnsi" w:hAnsiTheme="minorHAnsi" w:cstheme="minorHAnsi"/>
                <w:sz w:val="20"/>
                <w:szCs w:val="20"/>
              </w:rPr>
              <w:t xml:space="preserve"> 1 (duży zestaw) + K</w:t>
            </w:r>
            <w:r>
              <w:rPr>
                <w:rFonts w:asciiTheme="minorHAnsi" w:hAnsiTheme="minorHAnsi" w:cstheme="minorHAnsi"/>
                <w:sz w:val="20"/>
                <w:szCs w:val="20"/>
              </w:rPr>
              <w:t>arty pracy lub równoważne</w:t>
            </w:r>
          </w:p>
        </w:tc>
        <w:tc>
          <w:tcPr>
            <w:tcW w:w="3995" w:type="dxa"/>
            <w:shd w:val="clear" w:color="auto" w:fill="auto"/>
          </w:tcPr>
          <w:p w:rsidR="007E3A0E" w:rsidRPr="005A1BB8" w:rsidRDefault="001679C7" w:rsidP="001679C7">
            <w:pPr>
              <w:spacing w:after="0" w:line="240" w:lineRule="auto"/>
              <w:rPr>
                <w:rFonts w:asciiTheme="minorHAnsi" w:hAnsiTheme="minorHAnsi" w:cstheme="minorHAnsi"/>
                <w:sz w:val="20"/>
                <w:szCs w:val="20"/>
              </w:rPr>
            </w:pPr>
            <w:r>
              <w:rPr>
                <w:rFonts w:asciiTheme="minorHAnsi" w:hAnsiTheme="minorHAnsi" w:cstheme="minorHAnsi"/>
                <w:sz w:val="20"/>
                <w:szCs w:val="20"/>
              </w:rPr>
              <w:t>Zestaw do zajęć z integracji sensorycznej. Ma składać się z min. 10 kształtów w kształcie stóp z wypełnieniem o różnych teksturach np. korek, kamienie, otoczaki, pianka, plusz, aluminium itd. Wielkość pojedynczej stopy nie mniej niż 37 cm x 21 cm. Dodatkowo do stóp ma być dołączone min. 10 kół z teksturami takimi jak stopy do ćwiczeń sensorycznych rąk. Rozmiar koła – średnica min. 12 cm</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1679C7" w:rsidP="007E3A0E">
            <w:pPr>
              <w:spacing w:after="0" w:line="240" w:lineRule="auto"/>
              <w:rPr>
                <w:rFonts w:asciiTheme="minorHAnsi" w:hAnsiTheme="minorHAnsi" w:cstheme="minorHAnsi"/>
                <w:sz w:val="20"/>
                <w:szCs w:val="20"/>
              </w:rPr>
            </w:pPr>
            <w:r w:rsidRPr="001679C7">
              <w:rPr>
                <w:rFonts w:asciiTheme="minorHAnsi" w:hAnsiTheme="minorHAnsi" w:cstheme="minorHAnsi"/>
                <w:sz w:val="20"/>
                <w:szCs w:val="20"/>
              </w:rPr>
              <w:t>Sensoryczne Kule i Piasek</w:t>
            </w:r>
          </w:p>
        </w:tc>
        <w:tc>
          <w:tcPr>
            <w:tcW w:w="3995" w:type="dxa"/>
            <w:shd w:val="clear" w:color="auto" w:fill="auto"/>
          </w:tcPr>
          <w:p w:rsidR="007E3A0E" w:rsidRPr="005A1BB8" w:rsidRDefault="001679C7" w:rsidP="001679C7">
            <w:pPr>
              <w:spacing w:after="0" w:line="240" w:lineRule="auto"/>
              <w:rPr>
                <w:rFonts w:asciiTheme="minorHAnsi" w:hAnsiTheme="minorHAnsi" w:cstheme="minorHAnsi"/>
                <w:sz w:val="20"/>
                <w:szCs w:val="20"/>
              </w:rPr>
            </w:pPr>
            <w:r w:rsidRPr="001679C7">
              <w:rPr>
                <w:rFonts w:asciiTheme="minorHAnsi" w:hAnsiTheme="minorHAnsi" w:cstheme="minorHAnsi"/>
                <w:sz w:val="20"/>
                <w:szCs w:val="20"/>
              </w:rPr>
              <w:t>Zestaw składać się ma  z tacki z pokrywką</w:t>
            </w:r>
            <w:r>
              <w:rPr>
                <w:rFonts w:asciiTheme="minorHAnsi" w:hAnsiTheme="minorHAnsi" w:cstheme="minorHAnsi"/>
                <w:sz w:val="20"/>
                <w:szCs w:val="20"/>
              </w:rPr>
              <w:t xml:space="preserve"> do umieszczania piasku</w:t>
            </w:r>
            <w:r w:rsidRPr="001679C7">
              <w:rPr>
                <w:rFonts w:asciiTheme="minorHAnsi" w:hAnsiTheme="minorHAnsi" w:cstheme="minorHAnsi"/>
                <w:sz w:val="20"/>
                <w:szCs w:val="20"/>
              </w:rPr>
              <w:t xml:space="preserve"> , miękkiego piasku </w:t>
            </w:r>
            <w:r>
              <w:rPr>
                <w:rFonts w:asciiTheme="minorHAnsi" w:hAnsiTheme="minorHAnsi" w:cstheme="minorHAnsi"/>
                <w:sz w:val="20"/>
                <w:szCs w:val="20"/>
              </w:rPr>
              <w:t>min.</w:t>
            </w:r>
            <w:r w:rsidRPr="001679C7">
              <w:rPr>
                <w:rFonts w:asciiTheme="minorHAnsi" w:hAnsiTheme="minorHAnsi" w:cstheme="minorHAnsi"/>
                <w:sz w:val="20"/>
                <w:szCs w:val="20"/>
              </w:rPr>
              <w:t xml:space="preserve"> 3 kule sensoryczne (2 wzorzyste, 1 wygładzająca) , przewodnika z ćwiczeniami</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3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CB1918"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Pufa sensoryczna 80 cm</w:t>
            </w:r>
          </w:p>
        </w:tc>
        <w:tc>
          <w:tcPr>
            <w:tcW w:w="3995" w:type="dxa"/>
            <w:shd w:val="clear" w:color="auto" w:fill="auto"/>
          </w:tcPr>
          <w:p w:rsidR="007E3A0E" w:rsidRPr="005A1BB8" w:rsidRDefault="00CB1918" w:rsidP="00420E52">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Pufa ze skóry ekologicznej w 4 kolorach o wymiarach ok. </w:t>
            </w:r>
            <w:r w:rsidRPr="00CB1918">
              <w:rPr>
                <w:rFonts w:asciiTheme="minorHAnsi" w:hAnsiTheme="minorHAnsi" w:cstheme="minorHAnsi"/>
                <w:sz w:val="20"/>
                <w:szCs w:val="20"/>
              </w:rPr>
              <w:t>30</w:t>
            </w:r>
            <w:r>
              <w:rPr>
                <w:rFonts w:asciiTheme="minorHAnsi" w:hAnsiTheme="minorHAnsi" w:cstheme="minorHAnsi"/>
                <w:sz w:val="20"/>
                <w:szCs w:val="20"/>
              </w:rPr>
              <w:t xml:space="preserve"> cm</w:t>
            </w:r>
            <w:r w:rsidRPr="00CB1918">
              <w:rPr>
                <w:rFonts w:asciiTheme="minorHAnsi" w:hAnsiTheme="minorHAnsi" w:cstheme="minorHAnsi"/>
                <w:sz w:val="20"/>
                <w:szCs w:val="20"/>
              </w:rPr>
              <w:t xml:space="preserve"> (wysokość) x 80 cm (średnica).</w:t>
            </w:r>
            <w:r>
              <w:rPr>
                <w:rFonts w:asciiTheme="minorHAnsi" w:hAnsiTheme="minorHAnsi" w:cstheme="minorHAnsi"/>
                <w:sz w:val="20"/>
                <w:szCs w:val="20"/>
              </w:rPr>
              <w:t xml:space="preserve"> Ma być wypełniona materiałem posiadającym atest Państwowego Zakładu Higieny</w:t>
            </w:r>
          </w:p>
        </w:tc>
        <w:tc>
          <w:tcPr>
            <w:tcW w:w="1103" w:type="dxa"/>
            <w:shd w:val="clear" w:color="auto" w:fill="auto"/>
          </w:tcPr>
          <w:p w:rsidR="007E3A0E" w:rsidRPr="00C50169" w:rsidRDefault="001F4EB9" w:rsidP="00420E52">
            <w:pPr>
              <w:rPr>
                <w:rFonts w:asciiTheme="minorHAnsi" w:hAnsiTheme="minorHAnsi" w:cstheme="minorHAnsi"/>
                <w:sz w:val="20"/>
                <w:szCs w:val="20"/>
              </w:rPr>
            </w:pPr>
            <w:r w:rsidRPr="00C50169">
              <w:rPr>
                <w:rFonts w:asciiTheme="minorHAnsi" w:hAnsiTheme="minorHAnsi" w:cstheme="minorHAnsi"/>
                <w:sz w:val="20"/>
                <w:szCs w:val="20"/>
              </w:rPr>
              <w:t>2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CB1918" w:rsidP="00CB1918">
            <w:pPr>
              <w:spacing w:after="0" w:line="240" w:lineRule="auto"/>
              <w:rPr>
                <w:rFonts w:asciiTheme="minorHAnsi" w:hAnsiTheme="minorHAnsi" w:cstheme="minorHAnsi"/>
                <w:sz w:val="20"/>
                <w:szCs w:val="20"/>
              </w:rPr>
            </w:pPr>
            <w:proofErr w:type="spellStart"/>
            <w:r w:rsidRPr="00CB1918">
              <w:rPr>
                <w:rFonts w:asciiTheme="minorHAnsi" w:hAnsiTheme="minorHAnsi" w:cstheme="minorHAnsi"/>
                <w:sz w:val="20"/>
                <w:szCs w:val="20"/>
              </w:rPr>
              <w:t>Humanico</w:t>
            </w:r>
            <w:proofErr w:type="spellEnd"/>
            <w:r w:rsidRPr="00CB1918">
              <w:rPr>
                <w:rFonts w:asciiTheme="minorHAnsi" w:hAnsiTheme="minorHAnsi" w:cstheme="minorHAnsi"/>
                <w:sz w:val="20"/>
                <w:szCs w:val="20"/>
              </w:rPr>
              <w:t xml:space="preserve"> - Emocje + </w:t>
            </w:r>
            <w:r>
              <w:rPr>
                <w:rFonts w:asciiTheme="minorHAnsi" w:hAnsiTheme="minorHAnsi" w:cstheme="minorHAnsi"/>
                <w:sz w:val="20"/>
                <w:szCs w:val="20"/>
              </w:rPr>
              <w:t xml:space="preserve">karty pracy lub równoważne </w:t>
            </w:r>
          </w:p>
        </w:tc>
        <w:tc>
          <w:tcPr>
            <w:tcW w:w="3995" w:type="dxa"/>
            <w:shd w:val="clear" w:color="auto" w:fill="auto"/>
          </w:tcPr>
          <w:p w:rsidR="007E3A0E" w:rsidRPr="005A1BB8" w:rsidRDefault="00CB1918" w:rsidP="00264C4E">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Zestaw puzzli – min 5 układanek, których punktem centralnym ma być buzia pokazujące emocje a obok obrazki z sytuacjami, w których emocje te mogą się ujawniać. </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CB1918" w:rsidP="00CB1918">
            <w:pPr>
              <w:spacing w:after="0" w:line="240" w:lineRule="auto"/>
              <w:rPr>
                <w:rFonts w:asciiTheme="minorHAnsi" w:hAnsiTheme="minorHAnsi" w:cstheme="minorHAnsi"/>
                <w:sz w:val="20"/>
                <w:szCs w:val="20"/>
              </w:rPr>
            </w:pPr>
            <w:proofErr w:type="spellStart"/>
            <w:r w:rsidRPr="00CB1918">
              <w:rPr>
                <w:rFonts w:asciiTheme="minorHAnsi" w:hAnsiTheme="minorHAnsi" w:cstheme="minorHAnsi"/>
                <w:sz w:val="20"/>
                <w:szCs w:val="20"/>
              </w:rPr>
              <w:t>KodujMata</w:t>
            </w:r>
            <w:proofErr w:type="spellEnd"/>
            <w:r w:rsidRPr="00CB1918">
              <w:rPr>
                <w:rFonts w:asciiTheme="minorHAnsi" w:hAnsiTheme="minorHAnsi" w:cstheme="minorHAnsi"/>
                <w:sz w:val="20"/>
                <w:szCs w:val="20"/>
              </w:rPr>
              <w:t xml:space="preserve"> - zestaw do nauki kodowania dla dzieci ze SPE (mata czteroczęściowa)</w:t>
            </w:r>
          </w:p>
        </w:tc>
        <w:tc>
          <w:tcPr>
            <w:tcW w:w="3995" w:type="dxa"/>
            <w:shd w:val="clear" w:color="auto" w:fill="auto"/>
          </w:tcPr>
          <w:p w:rsidR="00CB1918" w:rsidRPr="00CB1918" w:rsidRDefault="00CB1918" w:rsidP="00CB1918">
            <w:pPr>
              <w:spacing w:after="0" w:line="240" w:lineRule="auto"/>
              <w:rPr>
                <w:rFonts w:asciiTheme="minorHAnsi" w:hAnsiTheme="minorHAnsi" w:cstheme="minorHAnsi"/>
                <w:sz w:val="20"/>
                <w:szCs w:val="20"/>
              </w:rPr>
            </w:pPr>
            <w:proofErr w:type="spellStart"/>
            <w:r>
              <w:rPr>
                <w:rFonts w:asciiTheme="minorHAnsi" w:hAnsiTheme="minorHAnsi" w:cstheme="minorHAnsi"/>
                <w:sz w:val="20"/>
                <w:szCs w:val="20"/>
              </w:rPr>
              <w:t>KodujMata</w:t>
            </w:r>
            <w:proofErr w:type="spellEnd"/>
            <w:r>
              <w:rPr>
                <w:rFonts w:asciiTheme="minorHAnsi" w:hAnsiTheme="minorHAnsi" w:cstheme="minorHAnsi"/>
                <w:sz w:val="20"/>
                <w:szCs w:val="20"/>
              </w:rPr>
              <w:t xml:space="preserve"> o wymiarach ok.</w:t>
            </w:r>
            <w:r w:rsidRPr="00CB1918">
              <w:rPr>
                <w:rFonts w:asciiTheme="minorHAnsi" w:hAnsiTheme="minorHAnsi" w:cstheme="minorHAnsi"/>
                <w:sz w:val="20"/>
                <w:szCs w:val="20"/>
              </w:rPr>
              <w:t>170 cm x 170 cm.</w:t>
            </w:r>
          </w:p>
          <w:p w:rsidR="00CB1918" w:rsidRPr="00CB1918" w:rsidRDefault="00CB1918" w:rsidP="00CB1918">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Min. 8 x 8 pól = 64 pola, </w:t>
            </w:r>
            <w:r w:rsidRPr="00CB1918">
              <w:rPr>
                <w:rFonts w:asciiTheme="minorHAnsi" w:hAnsiTheme="minorHAnsi" w:cstheme="minorHAnsi"/>
                <w:sz w:val="20"/>
                <w:szCs w:val="20"/>
              </w:rPr>
              <w:t>Możliwość podziału maty na 4 części.</w:t>
            </w:r>
            <w:r>
              <w:rPr>
                <w:rFonts w:asciiTheme="minorHAnsi" w:hAnsiTheme="minorHAnsi" w:cstheme="minorHAnsi"/>
                <w:sz w:val="20"/>
                <w:szCs w:val="20"/>
              </w:rPr>
              <w:t xml:space="preserve"> </w:t>
            </w:r>
            <w:r w:rsidRPr="00CB1918">
              <w:rPr>
                <w:rFonts w:asciiTheme="minorHAnsi" w:hAnsiTheme="minorHAnsi" w:cstheme="minorHAnsi"/>
                <w:sz w:val="20"/>
                <w:szCs w:val="20"/>
              </w:rPr>
              <w:t xml:space="preserve">Pola na macie </w:t>
            </w:r>
            <w:r>
              <w:rPr>
                <w:rFonts w:asciiTheme="minorHAnsi" w:hAnsiTheme="minorHAnsi" w:cstheme="minorHAnsi"/>
                <w:sz w:val="20"/>
                <w:szCs w:val="20"/>
              </w:rPr>
              <w:t>mają mieć</w:t>
            </w:r>
            <w:r w:rsidRPr="00CB1918">
              <w:rPr>
                <w:rFonts w:asciiTheme="minorHAnsi" w:hAnsiTheme="minorHAnsi" w:cstheme="minorHAnsi"/>
                <w:sz w:val="20"/>
                <w:szCs w:val="20"/>
              </w:rPr>
              <w:t xml:space="preserve"> kratki pogrubione i mocno kontrastowe – dostosowane dla osób </w:t>
            </w:r>
            <w:r>
              <w:rPr>
                <w:rFonts w:asciiTheme="minorHAnsi" w:hAnsiTheme="minorHAnsi" w:cstheme="minorHAnsi"/>
                <w:sz w:val="20"/>
                <w:szCs w:val="20"/>
              </w:rPr>
              <w:t xml:space="preserve">słabowidzących i autystycznych, mata ma być z tworzywa, </w:t>
            </w:r>
          </w:p>
          <w:p w:rsidR="00CB1918" w:rsidRPr="00CB1918" w:rsidRDefault="00CB1918" w:rsidP="00CB1918">
            <w:pPr>
              <w:spacing w:after="0" w:line="240" w:lineRule="auto"/>
              <w:rPr>
                <w:rFonts w:asciiTheme="minorHAnsi" w:hAnsiTheme="minorHAnsi" w:cstheme="minorHAnsi"/>
                <w:sz w:val="20"/>
                <w:szCs w:val="20"/>
              </w:rPr>
            </w:pPr>
            <w:r>
              <w:rPr>
                <w:rFonts w:asciiTheme="minorHAnsi" w:hAnsiTheme="minorHAnsi" w:cstheme="minorHAnsi"/>
                <w:sz w:val="20"/>
                <w:szCs w:val="20"/>
              </w:rPr>
              <w:lastRenderedPageBreak/>
              <w:t>n</w:t>
            </w:r>
            <w:r w:rsidRPr="00CB1918">
              <w:rPr>
                <w:rFonts w:asciiTheme="minorHAnsi" w:hAnsiTheme="minorHAnsi" w:cstheme="minorHAnsi"/>
                <w:sz w:val="20"/>
                <w:szCs w:val="20"/>
              </w:rPr>
              <w:t>adruk</w:t>
            </w:r>
            <w:r>
              <w:rPr>
                <w:rFonts w:asciiTheme="minorHAnsi" w:hAnsiTheme="minorHAnsi" w:cstheme="minorHAnsi"/>
                <w:sz w:val="20"/>
                <w:szCs w:val="20"/>
              </w:rPr>
              <w:t>i na macie mają być</w:t>
            </w:r>
            <w:r w:rsidRPr="00CB1918">
              <w:rPr>
                <w:rFonts w:asciiTheme="minorHAnsi" w:hAnsiTheme="minorHAnsi" w:cstheme="minorHAnsi"/>
                <w:sz w:val="20"/>
                <w:szCs w:val="20"/>
              </w:rPr>
              <w:t xml:space="preserve"> wykonan</w:t>
            </w:r>
            <w:r>
              <w:rPr>
                <w:rFonts w:asciiTheme="minorHAnsi" w:hAnsiTheme="minorHAnsi" w:cstheme="minorHAnsi"/>
                <w:sz w:val="20"/>
                <w:szCs w:val="20"/>
              </w:rPr>
              <w:t>e</w:t>
            </w:r>
            <w:r w:rsidRPr="00CB1918">
              <w:rPr>
                <w:rFonts w:asciiTheme="minorHAnsi" w:hAnsiTheme="minorHAnsi" w:cstheme="minorHAnsi"/>
                <w:sz w:val="20"/>
                <w:szCs w:val="20"/>
              </w:rPr>
              <w:t xml:space="preserve"> przy użyciu ekologicznych farb.</w:t>
            </w:r>
            <w:r w:rsidR="00FC5189">
              <w:rPr>
                <w:rFonts w:asciiTheme="minorHAnsi" w:hAnsiTheme="minorHAnsi" w:cstheme="minorHAnsi"/>
                <w:sz w:val="20"/>
                <w:szCs w:val="20"/>
              </w:rPr>
              <w:t xml:space="preserve"> Do maty ma być dołączone min. 400 kartoników w tym zestaw dla dzieci niedowidzących, zestaw dla dzieci autystycznych oraz kubeczki kolorowe.</w:t>
            </w:r>
          </w:p>
          <w:p w:rsidR="007E3A0E" w:rsidRPr="005A1BB8" w:rsidRDefault="007E3A0E" w:rsidP="00264C4E">
            <w:pPr>
              <w:spacing w:after="0" w:line="240" w:lineRule="auto"/>
              <w:rPr>
                <w:rFonts w:asciiTheme="minorHAnsi" w:hAnsiTheme="minorHAnsi" w:cstheme="minorHAnsi"/>
                <w:sz w:val="20"/>
                <w:szCs w:val="20"/>
              </w:rPr>
            </w:pP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lastRenderedPageBreak/>
              <w:t>1 szt.</w:t>
            </w:r>
          </w:p>
        </w:tc>
      </w:tr>
      <w:tr w:rsidR="002B6F74" w:rsidRPr="00744725" w:rsidTr="00F07305">
        <w:trPr>
          <w:trHeight w:val="284"/>
        </w:trPr>
        <w:tc>
          <w:tcPr>
            <w:tcW w:w="916" w:type="dxa"/>
            <w:shd w:val="clear" w:color="auto" w:fill="auto"/>
          </w:tcPr>
          <w:p w:rsidR="002B6F74" w:rsidRPr="005A1BB8" w:rsidRDefault="002B6F74" w:rsidP="005A1BB8">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2B6F74" w:rsidRPr="005A1BB8" w:rsidRDefault="00FC5189" w:rsidP="00FC5189">
            <w:pPr>
              <w:spacing w:after="0" w:line="240" w:lineRule="auto"/>
              <w:rPr>
                <w:rFonts w:asciiTheme="minorHAnsi" w:hAnsiTheme="minorHAnsi" w:cstheme="minorHAnsi"/>
                <w:sz w:val="20"/>
                <w:szCs w:val="20"/>
              </w:rPr>
            </w:pPr>
            <w:r w:rsidRPr="00FC5189">
              <w:rPr>
                <w:rFonts w:asciiTheme="minorHAnsi" w:hAnsiTheme="minorHAnsi" w:cstheme="minorHAnsi"/>
                <w:sz w:val="20"/>
                <w:szCs w:val="20"/>
              </w:rPr>
              <w:t xml:space="preserve">Alfabet polski pisany + cyfry + </w:t>
            </w:r>
            <w:r>
              <w:rPr>
                <w:rFonts w:asciiTheme="minorHAnsi" w:hAnsiTheme="minorHAnsi" w:cstheme="minorHAnsi"/>
                <w:sz w:val="20"/>
                <w:szCs w:val="20"/>
              </w:rPr>
              <w:t>Karty pracy</w:t>
            </w:r>
          </w:p>
        </w:tc>
        <w:tc>
          <w:tcPr>
            <w:tcW w:w="3995" w:type="dxa"/>
            <w:shd w:val="clear" w:color="auto" w:fill="auto"/>
          </w:tcPr>
          <w:p w:rsidR="002B6F74" w:rsidRPr="005A1BB8" w:rsidRDefault="00FC5189" w:rsidP="00FC5189">
            <w:pPr>
              <w:shd w:val="clear" w:color="auto" w:fill="FFFFFF"/>
              <w:spacing w:after="0" w:line="240" w:lineRule="auto"/>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Zestaw ma zawierać nie mniej niż </w:t>
            </w:r>
            <w:r w:rsidRPr="00FC5189">
              <w:rPr>
                <w:rFonts w:asciiTheme="minorHAnsi" w:eastAsia="Times New Roman" w:hAnsiTheme="minorHAnsi" w:cstheme="minorHAnsi"/>
                <w:sz w:val="20"/>
                <w:szCs w:val="20"/>
                <w:lang w:eastAsia="pl-PL"/>
              </w:rPr>
              <w:t>88 płytek o wymiarach około 11 x 13 cm w tym 10 sztuk z cyframi , 4 sztuki z pods</w:t>
            </w:r>
            <w:r>
              <w:rPr>
                <w:rFonts w:asciiTheme="minorHAnsi" w:eastAsia="Times New Roman" w:hAnsiTheme="minorHAnsi" w:cstheme="minorHAnsi"/>
                <w:sz w:val="20"/>
                <w:szCs w:val="20"/>
                <w:lang w:eastAsia="pl-PL"/>
              </w:rPr>
              <w:t xml:space="preserve">tawowymi znakami matematycznymi i pozostałe </w:t>
            </w:r>
            <w:r w:rsidRPr="00FC5189">
              <w:rPr>
                <w:rFonts w:asciiTheme="minorHAnsi" w:eastAsia="Times New Roman" w:hAnsiTheme="minorHAnsi" w:cstheme="minorHAnsi"/>
                <w:sz w:val="20"/>
                <w:szCs w:val="20"/>
                <w:lang w:eastAsia="pl-PL"/>
              </w:rPr>
              <w:t>z małymi</w:t>
            </w:r>
            <w:r>
              <w:rPr>
                <w:rFonts w:asciiTheme="minorHAnsi" w:eastAsia="Times New Roman" w:hAnsiTheme="minorHAnsi" w:cstheme="minorHAnsi"/>
                <w:sz w:val="20"/>
                <w:szCs w:val="20"/>
                <w:lang w:eastAsia="pl-PL"/>
              </w:rPr>
              <w:t xml:space="preserve"> i wielkimi literami pisanymi. Całość w opakowaniu</w:t>
            </w:r>
            <w:r w:rsidRPr="00FC5189">
              <w:rPr>
                <w:rFonts w:asciiTheme="minorHAnsi" w:eastAsia="Times New Roman" w:hAnsiTheme="minorHAnsi" w:cstheme="minorHAnsi"/>
                <w:sz w:val="20"/>
                <w:szCs w:val="20"/>
                <w:lang w:eastAsia="pl-PL"/>
              </w:rPr>
              <w:t xml:space="preserve"> </w:t>
            </w:r>
          </w:p>
        </w:tc>
        <w:tc>
          <w:tcPr>
            <w:tcW w:w="1103" w:type="dxa"/>
            <w:shd w:val="clear" w:color="auto" w:fill="auto"/>
          </w:tcPr>
          <w:p w:rsidR="002B6F74" w:rsidRPr="00C50169" w:rsidRDefault="009431C0" w:rsidP="00E479AB">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B912D1" w:rsidP="007E3A0E">
            <w:pPr>
              <w:spacing w:after="0" w:line="240" w:lineRule="auto"/>
              <w:rPr>
                <w:rFonts w:asciiTheme="minorHAnsi" w:hAnsiTheme="minorHAnsi" w:cstheme="minorHAnsi"/>
                <w:sz w:val="20"/>
                <w:szCs w:val="20"/>
              </w:rPr>
            </w:pPr>
            <w:r w:rsidRPr="00B912D1">
              <w:rPr>
                <w:rFonts w:asciiTheme="minorHAnsi" w:hAnsiTheme="minorHAnsi" w:cstheme="minorHAnsi"/>
                <w:sz w:val="20"/>
                <w:szCs w:val="20"/>
              </w:rPr>
              <w:t>Krokodyle Hop - matematyczna gra na podłogę</w:t>
            </w:r>
            <w:r>
              <w:rPr>
                <w:rFonts w:asciiTheme="minorHAnsi" w:hAnsiTheme="minorHAnsi" w:cstheme="minorHAnsi"/>
                <w:sz w:val="20"/>
                <w:szCs w:val="20"/>
              </w:rPr>
              <w:t xml:space="preserve"> lub równoważna</w:t>
            </w:r>
          </w:p>
        </w:tc>
        <w:tc>
          <w:tcPr>
            <w:tcW w:w="3995" w:type="dxa"/>
            <w:shd w:val="clear" w:color="auto" w:fill="auto"/>
          </w:tcPr>
          <w:p w:rsidR="007E3A0E" w:rsidRPr="005A1BB8" w:rsidRDefault="00B912D1" w:rsidP="00B912D1">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Gra ma zawierać </w:t>
            </w:r>
            <w:r w:rsidRPr="00B912D1">
              <w:rPr>
                <w:rFonts w:asciiTheme="minorHAnsi" w:hAnsiTheme="minorHAnsi" w:cstheme="minorHAnsi"/>
                <w:sz w:val="20"/>
                <w:szCs w:val="20"/>
              </w:rPr>
              <w:t xml:space="preserve">kolorową </w:t>
            </w:r>
            <w:r>
              <w:rPr>
                <w:rFonts w:asciiTheme="minorHAnsi" w:hAnsiTheme="minorHAnsi" w:cstheme="minorHAnsi"/>
                <w:sz w:val="20"/>
                <w:szCs w:val="20"/>
              </w:rPr>
              <w:t>matę podłogową o wymiarach ok. 250 cm dł. x 75 cm szer.</w:t>
            </w:r>
            <w:r w:rsidRPr="00B912D1">
              <w:rPr>
                <w:rFonts w:asciiTheme="minorHAnsi" w:hAnsiTheme="minorHAnsi" w:cstheme="minorHAnsi"/>
                <w:sz w:val="20"/>
                <w:szCs w:val="20"/>
              </w:rPr>
              <w:t xml:space="preserve">, nadmuchiwane kostki o średnicy </w:t>
            </w:r>
            <w:r>
              <w:rPr>
                <w:rFonts w:asciiTheme="minorHAnsi" w:hAnsiTheme="minorHAnsi" w:cstheme="minorHAnsi"/>
                <w:sz w:val="20"/>
                <w:szCs w:val="20"/>
              </w:rPr>
              <w:t xml:space="preserve">ok. </w:t>
            </w:r>
            <w:r w:rsidRPr="00B912D1">
              <w:rPr>
                <w:rFonts w:asciiTheme="minorHAnsi" w:hAnsiTheme="minorHAnsi" w:cstheme="minorHAnsi"/>
                <w:sz w:val="20"/>
                <w:szCs w:val="20"/>
              </w:rPr>
              <w:t>12 cm, 40 znacznik</w:t>
            </w:r>
            <w:r>
              <w:rPr>
                <w:rFonts w:asciiTheme="minorHAnsi" w:hAnsiTheme="minorHAnsi" w:cstheme="minorHAnsi"/>
                <w:sz w:val="20"/>
                <w:szCs w:val="20"/>
              </w:rPr>
              <w:t>i</w:t>
            </w:r>
            <w:r w:rsidRPr="00B912D1">
              <w:rPr>
                <w:rFonts w:asciiTheme="minorHAnsi" w:hAnsiTheme="minorHAnsi" w:cstheme="minorHAnsi"/>
                <w:sz w:val="20"/>
                <w:szCs w:val="20"/>
              </w:rPr>
              <w:t xml:space="preserve"> </w:t>
            </w:r>
            <w:r>
              <w:rPr>
                <w:rFonts w:asciiTheme="minorHAnsi" w:hAnsiTheme="minorHAnsi" w:cstheme="minorHAnsi"/>
                <w:sz w:val="20"/>
                <w:szCs w:val="20"/>
              </w:rPr>
              <w:t>postaci</w:t>
            </w:r>
            <w:r w:rsidRPr="00B912D1">
              <w:rPr>
                <w:rFonts w:asciiTheme="minorHAnsi" w:hAnsiTheme="minorHAnsi" w:cstheme="minorHAnsi"/>
                <w:sz w:val="20"/>
                <w:szCs w:val="20"/>
              </w:rPr>
              <w:t xml:space="preserve"> i przewodnik po aktywnościach.</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B912D1"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Silikonowe sensoryczne dłonie i stopy lub równoważne</w:t>
            </w:r>
          </w:p>
        </w:tc>
        <w:tc>
          <w:tcPr>
            <w:tcW w:w="3995" w:type="dxa"/>
            <w:shd w:val="clear" w:color="auto" w:fill="auto"/>
          </w:tcPr>
          <w:p w:rsidR="007E3A0E" w:rsidRDefault="00B912D1"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Zestaw ma składać się z 10 par elementów np. 5 par stóp i 5 par rąk o różnych fakturach.</w:t>
            </w:r>
          </w:p>
          <w:p w:rsidR="00B912D1" w:rsidRPr="005A1BB8" w:rsidRDefault="00B912D1"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Wymiary dłoni nie mniej niż 14 cm x 16cm, stóp 20cm x 8 cm</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B912D1" w:rsidP="007E3A0E">
            <w:pPr>
              <w:spacing w:after="0" w:line="240" w:lineRule="auto"/>
              <w:rPr>
                <w:rFonts w:asciiTheme="minorHAnsi" w:hAnsiTheme="minorHAnsi" w:cstheme="minorHAnsi"/>
                <w:sz w:val="20"/>
                <w:szCs w:val="20"/>
              </w:rPr>
            </w:pPr>
            <w:proofErr w:type="spellStart"/>
            <w:r w:rsidRPr="00B912D1">
              <w:rPr>
                <w:rFonts w:asciiTheme="minorHAnsi" w:hAnsiTheme="minorHAnsi" w:cstheme="minorHAnsi"/>
                <w:sz w:val="20"/>
                <w:szCs w:val="20"/>
              </w:rPr>
              <w:t>Kanoodle</w:t>
            </w:r>
            <w:proofErr w:type="spellEnd"/>
            <w:r w:rsidRPr="00B912D1">
              <w:rPr>
                <w:rFonts w:asciiTheme="minorHAnsi" w:hAnsiTheme="minorHAnsi" w:cstheme="minorHAnsi"/>
                <w:sz w:val="20"/>
                <w:szCs w:val="20"/>
              </w:rPr>
              <w:t xml:space="preserve"> – logiczna układanka</w:t>
            </w:r>
            <w:r>
              <w:rPr>
                <w:rFonts w:asciiTheme="minorHAnsi" w:hAnsiTheme="minorHAnsi" w:cstheme="minorHAnsi"/>
                <w:sz w:val="20"/>
                <w:szCs w:val="20"/>
              </w:rPr>
              <w:t xml:space="preserve"> lub równoważne</w:t>
            </w:r>
          </w:p>
        </w:tc>
        <w:tc>
          <w:tcPr>
            <w:tcW w:w="3995" w:type="dxa"/>
            <w:shd w:val="clear" w:color="auto" w:fill="auto"/>
          </w:tcPr>
          <w:p w:rsidR="007E3A0E" w:rsidRPr="005A1BB8" w:rsidRDefault="00B912D1" w:rsidP="00DE4A5D">
            <w:pPr>
              <w:spacing w:after="0" w:line="240" w:lineRule="auto"/>
              <w:rPr>
                <w:rFonts w:asciiTheme="minorHAnsi" w:hAnsiTheme="minorHAnsi" w:cstheme="minorHAnsi"/>
                <w:sz w:val="20"/>
                <w:szCs w:val="20"/>
              </w:rPr>
            </w:pPr>
            <w:r>
              <w:rPr>
                <w:rFonts w:asciiTheme="minorHAnsi" w:hAnsiTheme="minorHAnsi" w:cstheme="minorHAnsi"/>
                <w:sz w:val="20"/>
                <w:szCs w:val="20"/>
              </w:rPr>
              <w:t>Zestaw ma składać się z min. 12 elementów do ukł</w:t>
            </w:r>
            <w:r w:rsidR="00DE4A5D">
              <w:rPr>
                <w:rFonts w:asciiTheme="minorHAnsi" w:hAnsiTheme="minorHAnsi" w:cstheme="minorHAnsi"/>
                <w:sz w:val="20"/>
                <w:szCs w:val="20"/>
              </w:rPr>
              <w:t>adania, wzorów (min. 200 łamigłó</w:t>
            </w:r>
            <w:r>
              <w:rPr>
                <w:rFonts w:asciiTheme="minorHAnsi" w:hAnsiTheme="minorHAnsi" w:cstheme="minorHAnsi"/>
                <w:sz w:val="20"/>
                <w:szCs w:val="20"/>
              </w:rPr>
              <w:t xml:space="preserve">wek </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2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B23F5E" w:rsidRDefault="00DE4A5D" w:rsidP="007E3A0E">
            <w:pPr>
              <w:spacing w:after="0" w:line="240" w:lineRule="auto"/>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Tunel elastyczny gigant</w:t>
            </w:r>
          </w:p>
        </w:tc>
        <w:tc>
          <w:tcPr>
            <w:tcW w:w="3995" w:type="dxa"/>
            <w:shd w:val="clear" w:color="auto" w:fill="FFFFFF" w:themeFill="background1"/>
          </w:tcPr>
          <w:p w:rsidR="007E3A0E" w:rsidRPr="005A1BB8" w:rsidRDefault="00DE4A5D"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T</w:t>
            </w:r>
            <w:r w:rsidRPr="00DE4A5D">
              <w:rPr>
                <w:rFonts w:asciiTheme="minorHAnsi" w:hAnsiTheme="minorHAnsi" w:cstheme="minorHAnsi"/>
                <w:sz w:val="20"/>
                <w:szCs w:val="20"/>
              </w:rPr>
              <w:t xml:space="preserve">unel o rozmiarach długość około  4 m, średnica  około 70 cm , ma być w </w:t>
            </w:r>
            <w:r>
              <w:rPr>
                <w:rFonts w:asciiTheme="minorHAnsi" w:hAnsiTheme="minorHAnsi" w:cstheme="minorHAnsi"/>
                <w:sz w:val="20"/>
                <w:szCs w:val="20"/>
              </w:rPr>
              <w:t xml:space="preserve">jednym </w:t>
            </w:r>
            <w:r w:rsidRPr="00DE4A5D">
              <w:rPr>
                <w:rFonts w:asciiTheme="minorHAnsi" w:hAnsiTheme="minorHAnsi" w:cstheme="minorHAnsi"/>
                <w:sz w:val="20"/>
                <w:szCs w:val="20"/>
              </w:rPr>
              <w:t xml:space="preserve">kolorze </w:t>
            </w:r>
            <w:r>
              <w:rPr>
                <w:rFonts w:asciiTheme="minorHAnsi" w:hAnsiTheme="minorHAnsi" w:cstheme="minorHAnsi"/>
                <w:sz w:val="20"/>
                <w:szCs w:val="20"/>
              </w:rPr>
              <w:t xml:space="preserve">np. </w:t>
            </w:r>
            <w:r w:rsidRPr="00DE4A5D">
              <w:rPr>
                <w:rFonts w:asciiTheme="minorHAnsi" w:hAnsiTheme="minorHAnsi" w:cstheme="minorHAnsi"/>
                <w:sz w:val="20"/>
                <w:szCs w:val="20"/>
              </w:rPr>
              <w:t>niebieskim</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B23F5E" w:rsidRDefault="00DE4A5D" w:rsidP="007E3A0E">
            <w:pPr>
              <w:spacing w:after="0" w:line="240" w:lineRule="auto"/>
              <w:rPr>
                <w:rFonts w:asciiTheme="minorHAnsi" w:hAnsiTheme="minorHAnsi" w:cstheme="minorHAnsi"/>
                <w:color w:val="000000" w:themeColor="text1"/>
                <w:sz w:val="20"/>
                <w:szCs w:val="20"/>
              </w:rPr>
            </w:pPr>
            <w:r w:rsidRPr="00DE4A5D">
              <w:rPr>
                <w:rFonts w:asciiTheme="minorHAnsi" w:hAnsiTheme="minorHAnsi" w:cstheme="minorHAnsi"/>
                <w:color w:val="000000" w:themeColor="text1"/>
                <w:sz w:val="20"/>
                <w:szCs w:val="20"/>
              </w:rPr>
              <w:t>Sensoryczny lustrzany panel</w:t>
            </w:r>
          </w:p>
        </w:tc>
        <w:tc>
          <w:tcPr>
            <w:tcW w:w="3995" w:type="dxa"/>
            <w:shd w:val="clear" w:color="auto" w:fill="auto"/>
          </w:tcPr>
          <w:p w:rsidR="007E3A0E" w:rsidRPr="005A1BB8" w:rsidRDefault="00DE4A5D" w:rsidP="00DE4A5D">
            <w:pPr>
              <w:spacing w:after="0" w:line="240" w:lineRule="auto"/>
              <w:rPr>
                <w:rFonts w:asciiTheme="minorHAnsi" w:hAnsiTheme="minorHAnsi" w:cstheme="minorHAnsi"/>
                <w:sz w:val="20"/>
                <w:szCs w:val="20"/>
              </w:rPr>
            </w:pPr>
            <w:r>
              <w:rPr>
                <w:rFonts w:asciiTheme="minorHAnsi" w:hAnsiTheme="minorHAnsi" w:cstheme="minorHAnsi"/>
                <w:sz w:val="20"/>
                <w:szCs w:val="20"/>
              </w:rPr>
              <w:t>Taca</w:t>
            </w:r>
            <w:r w:rsidRPr="00DE4A5D">
              <w:rPr>
                <w:rFonts w:asciiTheme="minorHAnsi" w:hAnsiTheme="minorHAnsi" w:cstheme="minorHAnsi"/>
                <w:sz w:val="20"/>
                <w:szCs w:val="20"/>
              </w:rPr>
              <w:t xml:space="preserve"> o głębokości  około 5cm z lustrem akrylowym o grubości  około 2mm. </w:t>
            </w:r>
            <w:r>
              <w:rPr>
                <w:rFonts w:asciiTheme="minorHAnsi" w:hAnsiTheme="minorHAnsi" w:cstheme="minorHAnsi"/>
                <w:sz w:val="20"/>
                <w:szCs w:val="20"/>
              </w:rPr>
              <w:t>W</w:t>
            </w:r>
            <w:r w:rsidRPr="00DE4A5D">
              <w:rPr>
                <w:rFonts w:asciiTheme="minorHAnsi" w:hAnsiTheme="minorHAnsi" w:cstheme="minorHAnsi"/>
                <w:sz w:val="20"/>
                <w:szCs w:val="20"/>
              </w:rPr>
              <w:t>ymiary panelu lustrzanego około  50cm x 45cm</w:t>
            </w:r>
          </w:p>
        </w:tc>
        <w:tc>
          <w:tcPr>
            <w:tcW w:w="1103" w:type="dxa"/>
            <w:shd w:val="clear" w:color="auto" w:fill="auto"/>
          </w:tcPr>
          <w:p w:rsidR="007E3A0E" w:rsidRPr="00C50169" w:rsidRDefault="005D7372" w:rsidP="007E3A0E">
            <w:pPr>
              <w:rPr>
                <w:rFonts w:asciiTheme="minorHAnsi" w:hAnsiTheme="minorHAnsi" w:cstheme="minorHAnsi"/>
                <w:sz w:val="20"/>
                <w:szCs w:val="20"/>
              </w:rPr>
            </w:pPr>
            <w:r w:rsidRPr="00C50169">
              <w:rPr>
                <w:rFonts w:asciiTheme="minorHAnsi" w:hAnsiTheme="minorHAnsi" w:cstheme="minorHAnsi"/>
                <w:sz w:val="20"/>
                <w:szCs w:val="20"/>
              </w:rPr>
              <w:t>2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DE4A5D" w:rsidP="00DE4A5D">
            <w:pPr>
              <w:spacing w:after="0" w:line="240" w:lineRule="auto"/>
              <w:rPr>
                <w:rFonts w:asciiTheme="minorHAnsi" w:hAnsiTheme="minorHAnsi" w:cstheme="minorHAnsi"/>
                <w:sz w:val="20"/>
                <w:szCs w:val="20"/>
              </w:rPr>
            </w:pPr>
            <w:r w:rsidRPr="00DE4A5D">
              <w:rPr>
                <w:rFonts w:asciiTheme="minorHAnsi" w:hAnsiTheme="minorHAnsi" w:cstheme="minorHAnsi"/>
                <w:sz w:val="20"/>
                <w:szCs w:val="20"/>
              </w:rPr>
              <w:t xml:space="preserve">Płynna sensoryczna mata - Kwadraty - 6 szt. + </w:t>
            </w:r>
            <w:r>
              <w:rPr>
                <w:rFonts w:asciiTheme="minorHAnsi" w:hAnsiTheme="minorHAnsi" w:cstheme="minorHAnsi"/>
                <w:sz w:val="20"/>
                <w:szCs w:val="20"/>
              </w:rPr>
              <w:t>Karty pracy</w:t>
            </w:r>
          </w:p>
        </w:tc>
        <w:tc>
          <w:tcPr>
            <w:tcW w:w="3995" w:type="dxa"/>
            <w:shd w:val="clear" w:color="auto" w:fill="auto"/>
          </w:tcPr>
          <w:p w:rsidR="007E3A0E" w:rsidRPr="005A1BB8" w:rsidRDefault="00DE4A5D" w:rsidP="00DE4A5D">
            <w:pPr>
              <w:spacing w:after="0" w:line="240" w:lineRule="auto"/>
              <w:rPr>
                <w:rFonts w:asciiTheme="minorHAnsi" w:hAnsiTheme="minorHAnsi" w:cstheme="minorHAnsi"/>
                <w:sz w:val="20"/>
                <w:szCs w:val="20"/>
              </w:rPr>
            </w:pPr>
            <w:r w:rsidRPr="00DE4A5D">
              <w:rPr>
                <w:rFonts w:asciiTheme="minorHAnsi" w:hAnsiTheme="minorHAnsi" w:cstheme="minorHAnsi"/>
                <w:sz w:val="20"/>
                <w:szCs w:val="20"/>
              </w:rPr>
              <w:t xml:space="preserve">Zestaw zawierać ma około 6 mat o wymiarach około  50x50 cm w </w:t>
            </w:r>
            <w:r>
              <w:rPr>
                <w:rFonts w:asciiTheme="minorHAnsi" w:hAnsiTheme="minorHAnsi" w:cstheme="minorHAnsi"/>
                <w:sz w:val="20"/>
                <w:szCs w:val="20"/>
              </w:rPr>
              <w:t xml:space="preserve">różnych kolorach, </w:t>
            </w:r>
            <w:r w:rsidRPr="00DE4A5D">
              <w:rPr>
                <w:rFonts w:asciiTheme="minorHAnsi" w:hAnsiTheme="minorHAnsi" w:cstheme="minorHAnsi"/>
                <w:sz w:val="20"/>
                <w:szCs w:val="20"/>
              </w:rPr>
              <w:t>maty wypełniane mają być  bezpiecznym, kolorowym, niepalnym żelem</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DE4A5D"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Zabawka obciążeniowa pluszowa</w:t>
            </w:r>
          </w:p>
        </w:tc>
        <w:tc>
          <w:tcPr>
            <w:tcW w:w="3995" w:type="dxa"/>
            <w:shd w:val="clear" w:color="auto" w:fill="auto"/>
          </w:tcPr>
          <w:p w:rsidR="007E3A0E" w:rsidRPr="005A1BB8" w:rsidRDefault="00DE4A5D" w:rsidP="007E3A0E">
            <w:pPr>
              <w:pStyle w:val="NormalnyWeb"/>
              <w:shd w:val="clear" w:color="auto" w:fill="FFFFFF"/>
              <w:spacing w:before="0" w:beforeAutospacing="0" w:after="0" w:afterAutospacing="0"/>
              <w:textAlignment w:val="baseline"/>
              <w:rPr>
                <w:rFonts w:asciiTheme="minorHAnsi" w:hAnsiTheme="minorHAnsi" w:cstheme="minorHAnsi"/>
                <w:sz w:val="20"/>
                <w:szCs w:val="20"/>
              </w:rPr>
            </w:pPr>
            <w:r>
              <w:rPr>
                <w:rFonts w:asciiTheme="minorHAnsi" w:hAnsiTheme="minorHAnsi" w:cstheme="minorHAnsi"/>
                <w:sz w:val="20"/>
                <w:szCs w:val="20"/>
              </w:rPr>
              <w:t>Zabawka obciążeniowa o wadze ok. 1,6 kg w postaci zwierzątka np. żółwia</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DE4A5D"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Poduszka obciążeniowa</w:t>
            </w:r>
          </w:p>
        </w:tc>
        <w:tc>
          <w:tcPr>
            <w:tcW w:w="3995" w:type="dxa"/>
            <w:shd w:val="clear" w:color="auto" w:fill="auto"/>
          </w:tcPr>
          <w:p w:rsidR="007E3A0E" w:rsidRPr="00F96C4E" w:rsidRDefault="00DE4A5D" w:rsidP="00F96C4E">
            <w:pPr>
              <w:spacing w:after="0" w:line="240" w:lineRule="auto"/>
              <w:rPr>
                <w:rFonts w:asciiTheme="minorHAnsi" w:hAnsiTheme="minorHAnsi" w:cstheme="minorHAnsi"/>
                <w:sz w:val="20"/>
                <w:szCs w:val="20"/>
              </w:rPr>
            </w:pPr>
            <w:r>
              <w:rPr>
                <w:rFonts w:asciiTheme="minorHAnsi" w:hAnsiTheme="minorHAnsi" w:cstheme="minorHAnsi"/>
                <w:sz w:val="20"/>
                <w:szCs w:val="20"/>
              </w:rPr>
              <w:t>Poduszka obciążeniowa o wadze ok. 2,2 kg wymiary ok. 38 cm x 36 cm z motywem zwierzątka np. szczeniaczka</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DE4A5D" w:rsidP="007E3A0E">
            <w:pPr>
              <w:spacing w:after="0" w:line="240" w:lineRule="auto"/>
              <w:rPr>
                <w:rFonts w:asciiTheme="minorHAnsi" w:hAnsiTheme="minorHAnsi" w:cstheme="minorHAnsi"/>
                <w:sz w:val="20"/>
                <w:szCs w:val="20"/>
              </w:rPr>
            </w:pPr>
            <w:r w:rsidRPr="00DE4A5D">
              <w:rPr>
                <w:rFonts w:asciiTheme="minorHAnsi" w:hAnsiTheme="minorHAnsi" w:cstheme="minorHAnsi"/>
                <w:sz w:val="20"/>
                <w:szCs w:val="20"/>
              </w:rPr>
              <w:t xml:space="preserve">Drewniana tablica 2w1: kredowa i </w:t>
            </w:r>
            <w:proofErr w:type="spellStart"/>
            <w:r w:rsidRPr="00DE4A5D">
              <w:rPr>
                <w:rFonts w:asciiTheme="minorHAnsi" w:hAnsiTheme="minorHAnsi" w:cstheme="minorHAnsi"/>
                <w:sz w:val="20"/>
                <w:szCs w:val="20"/>
              </w:rPr>
              <w:t>suchościeralna</w:t>
            </w:r>
            <w:proofErr w:type="spellEnd"/>
          </w:p>
        </w:tc>
        <w:tc>
          <w:tcPr>
            <w:tcW w:w="3995" w:type="dxa"/>
            <w:shd w:val="clear" w:color="auto" w:fill="auto"/>
          </w:tcPr>
          <w:p w:rsidR="007E3A0E" w:rsidRPr="005A1BB8" w:rsidRDefault="001F4EB9" w:rsidP="001F4EB9">
            <w:pPr>
              <w:shd w:val="clear" w:color="auto" w:fill="FFFFFF"/>
              <w:spacing w:after="0" w:line="240" w:lineRule="auto"/>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Tablica</w:t>
            </w:r>
            <w:r w:rsidRPr="001F4EB9">
              <w:rPr>
                <w:rFonts w:asciiTheme="minorHAnsi" w:eastAsia="Times New Roman" w:hAnsiTheme="minorHAnsi" w:cstheme="minorHAnsi"/>
                <w:sz w:val="20"/>
                <w:szCs w:val="20"/>
                <w:lang w:eastAsia="pl-PL"/>
              </w:rPr>
              <w:t xml:space="preserve"> ma być jednej strony  kredow</w:t>
            </w:r>
            <w:r>
              <w:rPr>
                <w:rFonts w:asciiTheme="minorHAnsi" w:eastAsia="Times New Roman" w:hAnsiTheme="minorHAnsi" w:cstheme="minorHAnsi"/>
                <w:sz w:val="20"/>
                <w:szCs w:val="20"/>
                <w:lang w:eastAsia="pl-PL"/>
              </w:rPr>
              <w:t>a</w:t>
            </w:r>
            <w:r w:rsidRPr="001F4EB9">
              <w:rPr>
                <w:rFonts w:asciiTheme="minorHAnsi" w:eastAsia="Times New Roman" w:hAnsiTheme="minorHAnsi" w:cstheme="minorHAnsi"/>
                <w:sz w:val="20"/>
                <w:szCs w:val="20"/>
                <w:lang w:eastAsia="pl-PL"/>
              </w:rPr>
              <w:t xml:space="preserve">,  druga strona ma być </w:t>
            </w:r>
            <w:proofErr w:type="spellStart"/>
            <w:r w:rsidRPr="001F4EB9">
              <w:rPr>
                <w:rFonts w:asciiTheme="minorHAnsi" w:eastAsia="Times New Roman" w:hAnsiTheme="minorHAnsi" w:cstheme="minorHAnsi"/>
                <w:sz w:val="20"/>
                <w:szCs w:val="20"/>
                <w:lang w:eastAsia="pl-PL"/>
              </w:rPr>
              <w:t>suchościeralna</w:t>
            </w:r>
            <w:proofErr w:type="spellEnd"/>
            <w:r w:rsidRPr="001F4EB9">
              <w:rPr>
                <w:rFonts w:asciiTheme="minorHAnsi" w:eastAsia="Times New Roman" w:hAnsiTheme="minorHAnsi" w:cstheme="minorHAnsi"/>
                <w:sz w:val="20"/>
                <w:szCs w:val="20"/>
                <w:lang w:eastAsia="pl-PL"/>
              </w:rPr>
              <w:t>, ma być wykonan</w:t>
            </w:r>
            <w:r>
              <w:rPr>
                <w:rFonts w:asciiTheme="minorHAnsi" w:eastAsia="Times New Roman" w:hAnsiTheme="minorHAnsi" w:cstheme="minorHAnsi"/>
                <w:sz w:val="20"/>
                <w:szCs w:val="20"/>
                <w:lang w:eastAsia="pl-PL"/>
              </w:rPr>
              <w:t>a</w:t>
            </w:r>
            <w:r w:rsidRPr="001F4EB9">
              <w:rPr>
                <w:rFonts w:asciiTheme="minorHAnsi" w:eastAsia="Times New Roman" w:hAnsiTheme="minorHAnsi" w:cstheme="minorHAnsi"/>
                <w:sz w:val="20"/>
                <w:szCs w:val="20"/>
                <w:lang w:eastAsia="pl-PL"/>
              </w:rPr>
              <w:t xml:space="preserve"> drewna,  ma mieć rozmiar około 510 × 435 × 980 mm</w:t>
            </w:r>
          </w:p>
        </w:tc>
        <w:tc>
          <w:tcPr>
            <w:tcW w:w="1103" w:type="dxa"/>
            <w:shd w:val="clear" w:color="auto" w:fill="auto"/>
          </w:tcPr>
          <w:p w:rsidR="007E3A0E"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1F4EB9" w:rsidP="007E3A0E">
            <w:pPr>
              <w:spacing w:after="0" w:line="240" w:lineRule="auto"/>
              <w:rPr>
                <w:rFonts w:asciiTheme="minorHAnsi" w:hAnsiTheme="minorHAnsi" w:cstheme="minorHAnsi"/>
                <w:sz w:val="20"/>
                <w:szCs w:val="20"/>
              </w:rPr>
            </w:pPr>
            <w:r w:rsidRPr="001F4EB9">
              <w:rPr>
                <w:rFonts w:asciiTheme="minorHAnsi" w:hAnsiTheme="minorHAnsi" w:cstheme="minorHAnsi"/>
                <w:sz w:val="20"/>
                <w:szCs w:val="20"/>
              </w:rPr>
              <w:t>Poduszka/dysk do balansowania</w:t>
            </w:r>
          </w:p>
        </w:tc>
        <w:tc>
          <w:tcPr>
            <w:tcW w:w="3995" w:type="dxa"/>
            <w:shd w:val="clear" w:color="auto" w:fill="auto"/>
          </w:tcPr>
          <w:p w:rsidR="007E3A0E" w:rsidRPr="005A1BB8" w:rsidRDefault="001F4EB9" w:rsidP="007E3A0E">
            <w:pPr>
              <w:spacing w:after="0" w:line="240" w:lineRule="auto"/>
              <w:rPr>
                <w:rFonts w:asciiTheme="minorHAnsi" w:hAnsiTheme="minorHAnsi" w:cstheme="minorHAnsi"/>
                <w:sz w:val="20"/>
                <w:szCs w:val="20"/>
              </w:rPr>
            </w:pPr>
            <w:r w:rsidRPr="001F4EB9">
              <w:rPr>
                <w:rFonts w:asciiTheme="minorHAnsi" w:hAnsiTheme="minorHAnsi" w:cstheme="minorHAnsi"/>
                <w:sz w:val="20"/>
                <w:szCs w:val="20"/>
              </w:rPr>
              <w:t xml:space="preserve">Dysk </w:t>
            </w:r>
            <w:r>
              <w:rPr>
                <w:rFonts w:asciiTheme="minorHAnsi" w:hAnsiTheme="minorHAnsi" w:cstheme="minorHAnsi"/>
                <w:sz w:val="20"/>
                <w:szCs w:val="20"/>
              </w:rPr>
              <w:t xml:space="preserve">z tworzywa ma </w:t>
            </w:r>
            <w:r w:rsidRPr="001F4EB9">
              <w:rPr>
                <w:rFonts w:asciiTheme="minorHAnsi" w:hAnsiTheme="minorHAnsi" w:cstheme="minorHAnsi"/>
                <w:sz w:val="20"/>
                <w:szCs w:val="20"/>
              </w:rPr>
              <w:t>posiada</w:t>
            </w:r>
            <w:r>
              <w:rPr>
                <w:rFonts w:asciiTheme="minorHAnsi" w:hAnsiTheme="minorHAnsi" w:cstheme="minorHAnsi"/>
                <w:sz w:val="20"/>
                <w:szCs w:val="20"/>
              </w:rPr>
              <w:t>ć</w:t>
            </w:r>
            <w:r w:rsidRPr="001F4EB9">
              <w:rPr>
                <w:rFonts w:asciiTheme="minorHAnsi" w:hAnsiTheme="minorHAnsi" w:cstheme="minorHAnsi"/>
                <w:sz w:val="20"/>
                <w:szCs w:val="20"/>
              </w:rPr>
              <w:t xml:space="preserve"> dwie powierzchnie - z wypustkami i bez</w:t>
            </w:r>
            <w:r>
              <w:rPr>
                <w:rFonts w:asciiTheme="minorHAnsi" w:hAnsiTheme="minorHAnsi" w:cstheme="minorHAnsi"/>
                <w:sz w:val="20"/>
                <w:szCs w:val="20"/>
              </w:rPr>
              <w:t>. Średnica dysku ok. 34 cm.</w:t>
            </w:r>
          </w:p>
        </w:tc>
        <w:tc>
          <w:tcPr>
            <w:tcW w:w="1103" w:type="dxa"/>
            <w:shd w:val="clear" w:color="auto" w:fill="auto"/>
          </w:tcPr>
          <w:p w:rsidR="007E3A0E" w:rsidRPr="00C50169" w:rsidRDefault="001F4EB9" w:rsidP="007E3A0E">
            <w:pPr>
              <w:rPr>
                <w:rFonts w:asciiTheme="minorHAnsi" w:hAnsiTheme="minorHAnsi" w:cstheme="minorHAnsi"/>
                <w:sz w:val="20"/>
                <w:szCs w:val="20"/>
              </w:rPr>
            </w:pPr>
            <w:r w:rsidRPr="00C50169">
              <w:rPr>
                <w:rFonts w:asciiTheme="minorHAnsi" w:hAnsiTheme="minorHAnsi" w:cstheme="minorHAnsi"/>
                <w:sz w:val="20"/>
                <w:szCs w:val="20"/>
              </w:rPr>
              <w:t>3 szt.</w:t>
            </w:r>
          </w:p>
        </w:tc>
      </w:tr>
      <w:tr w:rsidR="00C26673" w:rsidRPr="00744725" w:rsidTr="00F07305">
        <w:trPr>
          <w:trHeight w:val="284"/>
        </w:trPr>
        <w:tc>
          <w:tcPr>
            <w:tcW w:w="916" w:type="dxa"/>
            <w:shd w:val="clear" w:color="auto" w:fill="auto"/>
          </w:tcPr>
          <w:p w:rsidR="00C26673" w:rsidRPr="005A1BB8" w:rsidRDefault="00C26673"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C26673" w:rsidRDefault="00A07C83" w:rsidP="00A07C83">
            <w:pPr>
              <w:spacing w:after="0" w:line="240" w:lineRule="auto"/>
              <w:rPr>
                <w:rFonts w:asciiTheme="minorHAnsi" w:hAnsiTheme="minorHAnsi" w:cstheme="minorHAnsi"/>
                <w:sz w:val="20"/>
                <w:szCs w:val="20"/>
              </w:rPr>
            </w:pPr>
            <w:r w:rsidRPr="00A07C83">
              <w:rPr>
                <w:rFonts w:asciiTheme="minorHAnsi" w:hAnsiTheme="minorHAnsi" w:cstheme="minorHAnsi"/>
                <w:sz w:val="20"/>
                <w:szCs w:val="20"/>
              </w:rPr>
              <w:t>Metoda Kolorowych Dźwięków, wersja S</w:t>
            </w:r>
            <w:r>
              <w:rPr>
                <w:rFonts w:asciiTheme="minorHAnsi" w:hAnsiTheme="minorHAnsi" w:cstheme="minorHAnsi"/>
                <w:sz w:val="20"/>
                <w:szCs w:val="20"/>
              </w:rPr>
              <w:t>tandard lub równoważne</w:t>
            </w:r>
          </w:p>
        </w:tc>
        <w:tc>
          <w:tcPr>
            <w:tcW w:w="3995" w:type="dxa"/>
            <w:shd w:val="clear" w:color="auto" w:fill="auto"/>
          </w:tcPr>
          <w:p w:rsidR="00C26673" w:rsidRPr="00F96C4E" w:rsidRDefault="00A07C83" w:rsidP="00A07C83">
            <w:pPr>
              <w:spacing w:after="0" w:line="240" w:lineRule="auto"/>
              <w:rPr>
                <w:rFonts w:asciiTheme="minorHAnsi" w:hAnsiTheme="minorHAnsi" w:cstheme="minorHAnsi"/>
                <w:sz w:val="20"/>
                <w:szCs w:val="20"/>
              </w:rPr>
            </w:pPr>
            <w:r w:rsidRPr="00A07C83">
              <w:rPr>
                <w:rFonts w:asciiTheme="minorHAnsi" w:hAnsiTheme="minorHAnsi" w:cstheme="minorHAnsi"/>
                <w:sz w:val="20"/>
                <w:szCs w:val="20"/>
              </w:rPr>
              <w:t xml:space="preserve">Nauka gry na instrumentach </w:t>
            </w:r>
            <w:r>
              <w:rPr>
                <w:rFonts w:asciiTheme="minorHAnsi" w:hAnsiTheme="minorHAnsi" w:cstheme="minorHAnsi"/>
                <w:sz w:val="20"/>
                <w:szCs w:val="20"/>
              </w:rPr>
              <w:t>na macie wyobrażającej pianino</w:t>
            </w:r>
            <w:r w:rsidRPr="00A07C83">
              <w:rPr>
                <w:rFonts w:asciiTheme="minorHAnsi" w:hAnsiTheme="minorHAnsi" w:cstheme="minorHAnsi"/>
                <w:sz w:val="20"/>
                <w:szCs w:val="20"/>
              </w:rPr>
              <w:t xml:space="preserve"> poprzez dopasowywanie kolorowych figur geometrycznych do odpowiednich dźwięków. </w:t>
            </w:r>
            <w:r>
              <w:rPr>
                <w:rFonts w:asciiTheme="minorHAnsi" w:hAnsiTheme="minorHAnsi" w:cstheme="minorHAnsi"/>
                <w:sz w:val="20"/>
                <w:szCs w:val="20"/>
              </w:rPr>
              <w:t xml:space="preserve">Zestaw ma zawierać matę o wymiarach min. 260 cm x 74 cm, tablicy muzycznej z nutami wyrażonymi za pomocą figur geometrycznych o wymiarach ok. 100 cm x 65 cm, min. </w:t>
            </w:r>
            <w:r w:rsidRPr="00A07C83">
              <w:rPr>
                <w:rFonts w:asciiTheme="minorHAnsi" w:hAnsiTheme="minorHAnsi" w:cstheme="minorHAnsi"/>
                <w:sz w:val="20"/>
                <w:szCs w:val="20"/>
              </w:rPr>
              <w:t xml:space="preserve">300 sztuk sensorycznych geometrycznych figur </w:t>
            </w:r>
            <w:proofErr w:type="spellStart"/>
            <w:r w:rsidRPr="00A07C83">
              <w:rPr>
                <w:rFonts w:asciiTheme="minorHAnsi" w:hAnsiTheme="minorHAnsi" w:cstheme="minorHAnsi"/>
                <w:sz w:val="20"/>
                <w:szCs w:val="20"/>
              </w:rPr>
              <w:t>rzepowych</w:t>
            </w:r>
            <w:proofErr w:type="spellEnd"/>
            <w:r>
              <w:rPr>
                <w:rFonts w:asciiTheme="minorHAnsi" w:hAnsiTheme="minorHAnsi" w:cstheme="minorHAnsi"/>
                <w:sz w:val="20"/>
                <w:szCs w:val="20"/>
              </w:rPr>
              <w:t>, znaczników na nogi</w:t>
            </w:r>
          </w:p>
        </w:tc>
        <w:tc>
          <w:tcPr>
            <w:tcW w:w="1103" w:type="dxa"/>
            <w:shd w:val="clear" w:color="auto" w:fill="auto"/>
          </w:tcPr>
          <w:p w:rsidR="00C26673" w:rsidRPr="00C50169" w:rsidRDefault="009431C0"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C26673" w:rsidRPr="00744725" w:rsidTr="00F07305">
        <w:trPr>
          <w:trHeight w:val="284"/>
        </w:trPr>
        <w:tc>
          <w:tcPr>
            <w:tcW w:w="916" w:type="dxa"/>
            <w:shd w:val="clear" w:color="auto" w:fill="auto"/>
          </w:tcPr>
          <w:p w:rsidR="00C26673" w:rsidRPr="005A1BB8" w:rsidRDefault="00C26673"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C26673" w:rsidRDefault="00A07C83"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Stolik z panelem świetlnym</w:t>
            </w:r>
          </w:p>
        </w:tc>
        <w:tc>
          <w:tcPr>
            <w:tcW w:w="3995" w:type="dxa"/>
            <w:shd w:val="clear" w:color="auto" w:fill="auto"/>
          </w:tcPr>
          <w:p w:rsidR="00C26673" w:rsidRPr="00F96C4E" w:rsidRDefault="00A07C83" w:rsidP="00A07C83">
            <w:pPr>
              <w:spacing w:after="0" w:line="240" w:lineRule="auto"/>
              <w:rPr>
                <w:rFonts w:asciiTheme="minorHAnsi" w:hAnsiTheme="minorHAnsi" w:cstheme="minorHAnsi"/>
                <w:sz w:val="20"/>
                <w:szCs w:val="20"/>
              </w:rPr>
            </w:pPr>
            <w:r w:rsidRPr="00A07C83">
              <w:rPr>
                <w:rFonts w:asciiTheme="minorHAnsi" w:hAnsiTheme="minorHAnsi" w:cstheme="minorHAnsi"/>
                <w:sz w:val="20"/>
                <w:szCs w:val="20"/>
              </w:rPr>
              <w:t xml:space="preserve">Rozmiar stolika: </w:t>
            </w:r>
            <w:r>
              <w:rPr>
                <w:rFonts w:asciiTheme="minorHAnsi" w:hAnsiTheme="minorHAnsi" w:cstheme="minorHAnsi"/>
                <w:sz w:val="20"/>
                <w:szCs w:val="20"/>
              </w:rPr>
              <w:t xml:space="preserve">ok. 60x60cm. Rozmiar </w:t>
            </w:r>
            <w:r w:rsidRPr="00A07C83">
              <w:rPr>
                <w:rFonts w:asciiTheme="minorHAnsi" w:hAnsiTheme="minorHAnsi" w:cstheme="minorHAnsi"/>
                <w:sz w:val="20"/>
                <w:szCs w:val="20"/>
              </w:rPr>
              <w:t>panelu:</w:t>
            </w:r>
            <w:r>
              <w:rPr>
                <w:rFonts w:asciiTheme="minorHAnsi" w:hAnsiTheme="minorHAnsi" w:cstheme="minorHAnsi"/>
                <w:sz w:val="20"/>
                <w:szCs w:val="20"/>
              </w:rPr>
              <w:t xml:space="preserve">  50x50cm. </w:t>
            </w:r>
            <w:r w:rsidRPr="00A07C83">
              <w:rPr>
                <w:rFonts w:asciiTheme="minorHAnsi" w:hAnsiTheme="minorHAnsi" w:cstheme="minorHAnsi"/>
                <w:sz w:val="20"/>
                <w:szCs w:val="20"/>
              </w:rPr>
              <w:t>Klasa energetyczna panelu świetlnego: A+</w:t>
            </w:r>
            <w:r>
              <w:rPr>
                <w:rFonts w:asciiTheme="minorHAnsi" w:hAnsiTheme="minorHAnsi" w:cstheme="minorHAnsi"/>
                <w:sz w:val="20"/>
                <w:szCs w:val="20"/>
              </w:rPr>
              <w:t xml:space="preserve">. </w:t>
            </w:r>
            <w:r w:rsidRPr="00A07C83">
              <w:rPr>
                <w:rFonts w:asciiTheme="minorHAnsi" w:hAnsiTheme="minorHAnsi" w:cstheme="minorHAnsi"/>
                <w:sz w:val="20"/>
                <w:szCs w:val="20"/>
              </w:rPr>
              <w:t xml:space="preserve">Strumień świetlny: </w:t>
            </w:r>
            <w:r>
              <w:rPr>
                <w:rFonts w:asciiTheme="minorHAnsi" w:hAnsiTheme="minorHAnsi" w:cstheme="minorHAnsi"/>
                <w:sz w:val="20"/>
                <w:szCs w:val="20"/>
              </w:rPr>
              <w:t xml:space="preserve">ok. </w:t>
            </w:r>
            <w:r w:rsidRPr="00A07C83">
              <w:rPr>
                <w:rFonts w:asciiTheme="minorHAnsi" w:hAnsiTheme="minorHAnsi" w:cstheme="minorHAnsi"/>
                <w:sz w:val="20"/>
                <w:szCs w:val="20"/>
              </w:rPr>
              <w:t>1350 lm</w:t>
            </w:r>
            <w:r>
              <w:rPr>
                <w:rFonts w:asciiTheme="minorHAnsi" w:hAnsiTheme="minorHAnsi" w:cstheme="minorHAnsi"/>
                <w:sz w:val="20"/>
                <w:szCs w:val="20"/>
              </w:rPr>
              <w:t>. Stolik ma mieć regulację do 4 wysokości</w:t>
            </w:r>
          </w:p>
        </w:tc>
        <w:tc>
          <w:tcPr>
            <w:tcW w:w="1103" w:type="dxa"/>
            <w:shd w:val="clear" w:color="auto" w:fill="auto"/>
          </w:tcPr>
          <w:p w:rsidR="00C26673"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A07C83"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Drewniana ścieżka do ćwiczeń równowagi</w:t>
            </w:r>
          </w:p>
        </w:tc>
        <w:tc>
          <w:tcPr>
            <w:tcW w:w="3995" w:type="dxa"/>
            <w:shd w:val="clear" w:color="auto" w:fill="auto"/>
          </w:tcPr>
          <w:p w:rsidR="007E3A0E" w:rsidRPr="005A1BB8" w:rsidRDefault="00A07C83" w:rsidP="00A07C83">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Ścieżka ma składać się z 7 dwustronnych belek, 4 długich i 3 krótkich o wymiarach długa ok. </w:t>
            </w:r>
            <w:r w:rsidR="00647FD4" w:rsidRPr="00647FD4">
              <w:rPr>
                <w:rFonts w:asciiTheme="minorHAnsi" w:hAnsiTheme="minorHAnsi" w:cstheme="minorHAnsi"/>
                <w:sz w:val="20"/>
                <w:szCs w:val="20"/>
              </w:rPr>
              <w:t>70 x 10 x 3 cm</w:t>
            </w:r>
            <w:r w:rsidR="00647FD4">
              <w:rPr>
                <w:rFonts w:asciiTheme="minorHAnsi" w:hAnsiTheme="minorHAnsi" w:cstheme="minorHAnsi"/>
                <w:sz w:val="20"/>
                <w:szCs w:val="20"/>
              </w:rPr>
              <w:t xml:space="preserve">, krótka ok. </w:t>
            </w:r>
            <w:r w:rsidR="00647FD4" w:rsidRPr="00647FD4">
              <w:rPr>
                <w:rFonts w:asciiTheme="minorHAnsi" w:hAnsiTheme="minorHAnsi" w:cstheme="minorHAnsi"/>
                <w:sz w:val="20"/>
                <w:szCs w:val="20"/>
              </w:rPr>
              <w:t>20 x 10 x 3 cm</w:t>
            </w:r>
            <w:r w:rsidR="00647FD4">
              <w:rPr>
                <w:rFonts w:asciiTheme="minorHAnsi" w:hAnsiTheme="minorHAnsi" w:cstheme="minorHAnsi"/>
                <w:sz w:val="20"/>
                <w:szCs w:val="20"/>
              </w:rPr>
              <w:t xml:space="preserve"> z guzikami do łączenia + plansze z zabawami ruchowymi</w:t>
            </w:r>
          </w:p>
        </w:tc>
        <w:tc>
          <w:tcPr>
            <w:tcW w:w="1103" w:type="dxa"/>
            <w:shd w:val="clear" w:color="auto" w:fill="auto"/>
          </w:tcPr>
          <w:p w:rsidR="007E3A0E"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647FD4" w:rsidP="007E3A0E">
            <w:pPr>
              <w:spacing w:after="0" w:line="240" w:lineRule="auto"/>
              <w:rPr>
                <w:rFonts w:asciiTheme="minorHAnsi" w:hAnsiTheme="minorHAnsi" w:cstheme="minorHAnsi"/>
                <w:sz w:val="20"/>
                <w:szCs w:val="20"/>
              </w:rPr>
            </w:pPr>
            <w:r w:rsidRPr="00647FD4">
              <w:rPr>
                <w:rFonts w:asciiTheme="minorHAnsi" w:hAnsiTheme="minorHAnsi" w:cstheme="minorHAnsi"/>
                <w:sz w:val="20"/>
                <w:szCs w:val="20"/>
              </w:rPr>
              <w:t xml:space="preserve">Bum </w:t>
            </w:r>
            <w:proofErr w:type="spellStart"/>
            <w:r w:rsidRPr="00647FD4">
              <w:rPr>
                <w:rFonts w:asciiTheme="minorHAnsi" w:hAnsiTheme="minorHAnsi" w:cstheme="minorHAnsi"/>
                <w:sz w:val="20"/>
                <w:szCs w:val="20"/>
              </w:rPr>
              <w:t>Bum</w:t>
            </w:r>
            <w:proofErr w:type="spellEnd"/>
            <w:r w:rsidRPr="00647FD4">
              <w:rPr>
                <w:rFonts w:asciiTheme="minorHAnsi" w:hAnsiTheme="minorHAnsi" w:cstheme="minorHAnsi"/>
                <w:sz w:val="20"/>
                <w:szCs w:val="20"/>
              </w:rPr>
              <w:t xml:space="preserve"> Rurki zestaw przedszkolny duży - 28 rurek</w:t>
            </w:r>
          </w:p>
        </w:tc>
        <w:tc>
          <w:tcPr>
            <w:tcW w:w="3995" w:type="dxa"/>
            <w:shd w:val="clear" w:color="auto" w:fill="auto"/>
          </w:tcPr>
          <w:p w:rsidR="00647FD4" w:rsidRPr="00647FD4" w:rsidRDefault="00647FD4" w:rsidP="00647FD4">
            <w:pPr>
              <w:spacing w:after="0" w:line="240" w:lineRule="auto"/>
              <w:rPr>
                <w:rFonts w:asciiTheme="minorHAnsi" w:hAnsiTheme="minorHAnsi" w:cstheme="minorHAnsi"/>
                <w:sz w:val="20"/>
                <w:szCs w:val="20"/>
                <w:shd w:val="clear" w:color="auto" w:fill="FFFFFF"/>
              </w:rPr>
            </w:pPr>
            <w:r>
              <w:rPr>
                <w:rFonts w:asciiTheme="minorHAnsi" w:hAnsiTheme="minorHAnsi" w:cstheme="minorHAnsi"/>
                <w:sz w:val="20"/>
                <w:szCs w:val="20"/>
                <w:shd w:val="clear" w:color="auto" w:fill="FFFFFF"/>
              </w:rPr>
              <w:t>Zestaw 28 rurek w tym p</w:t>
            </w:r>
            <w:r w:rsidRPr="00647FD4">
              <w:rPr>
                <w:rFonts w:asciiTheme="minorHAnsi" w:hAnsiTheme="minorHAnsi" w:cstheme="minorHAnsi"/>
                <w:sz w:val="20"/>
                <w:szCs w:val="20"/>
                <w:shd w:val="clear" w:color="auto" w:fill="FFFFFF"/>
              </w:rPr>
              <w:t>o 4 sztuki</w:t>
            </w:r>
            <w:r>
              <w:rPr>
                <w:rFonts w:asciiTheme="minorHAnsi" w:hAnsiTheme="minorHAnsi" w:cstheme="minorHAnsi"/>
                <w:sz w:val="20"/>
                <w:szCs w:val="20"/>
                <w:shd w:val="clear" w:color="auto" w:fill="FFFFFF"/>
              </w:rPr>
              <w:t xml:space="preserve"> rurek: C’, D’, E’, G’, A’, C’’, p</w:t>
            </w:r>
            <w:r w:rsidRPr="00647FD4">
              <w:rPr>
                <w:rFonts w:asciiTheme="minorHAnsi" w:hAnsiTheme="minorHAnsi" w:cstheme="minorHAnsi"/>
                <w:sz w:val="20"/>
                <w:szCs w:val="20"/>
                <w:shd w:val="clear" w:color="auto" w:fill="FFFFFF"/>
              </w:rPr>
              <w:t>o 2 sztuki rurek: F’, H’</w:t>
            </w:r>
          </w:p>
          <w:p w:rsidR="007E3A0E" w:rsidRPr="005A1BB8" w:rsidRDefault="00647FD4" w:rsidP="00647FD4">
            <w:pPr>
              <w:spacing w:after="0" w:line="240" w:lineRule="auto"/>
              <w:rPr>
                <w:rFonts w:asciiTheme="minorHAnsi" w:hAnsiTheme="minorHAnsi" w:cstheme="minorHAnsi"/>
                <w:sz w:val="20"/>
                <w:szCs w:val="20"/>
                <w:shd w:val="clear" w:color="auto" w:fill="FFFFFF"/>
              </w:rPr>
            </w:pPr>
            <w:r w:rsidRPr="00647FD4">
              <w:rPr>
                <w:rFonts w:asciiTheme="minorHAnsi" w:hAnsiTheme="minorHAnsi" w:cstheme="minorHAnsi"/>
                <w:sz w:val="20"/>
                <w:szCs w:val="20"/>
                <w:shd w:val="clear" w:color="auto" w:fill="FFFFFF"/>
              </w:rPr>
              <w:t xml:space="preserve">8 sztuk zatyczek </w:t>
            </w:r>
            <w:proofErr w:type="spellStart"/>
            <w:r w:rsidRPr="00647FD4">
              <w:rPr>
                <w:rFonts w:asciiTheme="minorHAnsi" w:hAnsiTheme="minorHAnsi" w:cstheme="minorHAnsi"/>
                <w:sz w:val="20"/>
                <w:szCs w:val="20"/>
                <w:shd w:val="clear" w:color="auto" w:fill="FFFFFF"/>
              </w:rPr>
              <w:t>oktawator</w:t>
            </w:r>
            <w:proofErr w:type="spellEnd"/>
            <w:r>
              <w:rPr>
                <w:rFonts w:asciiTheme="minorHAnsi" w:hAnsiTheme="minorHAnsi" w:cstheme="minorHAnsi"/>
                <w:sz w:val="20"/>
                <w:szCs w:val="20"/>
                <w:shd w:val="clear" w:color="auto" w:fill="FFFFFF"/>
              </w:rPr>
              <w:t xml:space="preserve"> + opakowanie do zestawu</w:t>
            </w:r>
          </w:p>
        </w:tc>
        <w:tc>
          <w:tcPr>
            <w:tcW w:w="1103" w:type="dxa"/>
            <w:shd w:val="clear" w:color="auto" w:fill="auto"/>
          </w:tcPr>
          <w:p w:rsidR="007E3A0E"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D23EC9" w:rsidP="00BC0AF6">
            <w:pPr>
              <w:spacing w:after="0" w:line="240" w:lineRule="auto"/>
              <w:rPr>
                <w:rFonts w:asciiTheme="minorHAnsi" w:hAnsiTheme="minorHAnsi" w:cstheme="minorHAnsi"/>
                <w:sz w:val="20"/>
                <w:szCs w:val="20"/>
              </w:rPr>
            </w:pPr>
            <w:r>
              <w:rPr>
                <w:rFonts w:asciiTheme="minorHAnsi" w:hAnsiTheme="minorHAnsi" w:cstheme="minorHAnsi"/>
                <w:sz w:val="20"/>
                <w:szCs w:val="20"/>
              </w:rPr>
              <w:t>Ś</w:t>
            </w:r>
            <w:r w:rsidRPr="00D23EC9">
              <w:rPr>
                <w:rFonts w:asciiTheme="minorHAnsi" w:hAnsiTheme="minorHAnsi" w:cstheme="minorHAnsi"/>
                <w:sz w:val="20"/>
                <w:szCs w:val="20"/>
              </w:rPr>
              <w:t>cieżka dużych kamieni + K</w:t>
            </w:r>
            <w:r w:rsidR="00BC0AF6">
              <w:rPr>
                <w:rFonts w:asciiTheme="minorHAnsi" w:hAnsiTheme="minorHAnsi" w:cstheme="minorHAnsi"/>
                <w:sz w:val="20"/>
                <w:szCs w:val="20"/>
              </w:rPr>
              <w:t>arty Pracy</w:t>
            </w:r>
          </w:p>
        </w:tc>
        <w:tc>
          <w:tcPr>
            <w:tcW w:w="3995" w:type="dxa"/>
            <w:shd w:val="clear" w:color="auto" w:fill="auto"/>
          </w:tcPr>
          <w:p w:rsidR="007E3A0E" w:rsidRPr="005A1BB8" w:rsidRDefault="00BC0AF6" w:rsidP="00BC0AF6">
            <w:pPr>
              <w:spacing w:after="0" w:line="240" w:lineRule="auto"/>
              <w:rPr>
                <w:rFonts w:asciiTheme="minorHAnsi" w:hAnsiTheme="minorHAnsi" w:cstheme="minorHAnsi"/>
                <w:sz w:val="20"/>
                <w:szCs w:val="20"/>
              </w:rPr>
            </w:pPr>
            <w:r>
              <w:rPr>
                <w:rFonts w:asciiTheme="minorHAnsi" w:hAnsiTheme="minorHAnsi" w:cstheme="minorHAnsi"/>
                <w:sz w:val="20"/>
                <w:szCs w:val="20"/>
              </w:rPr>
              <w:t>6 kształtów przypominających kamienie połączonych sznurkiem aby móc zmieniać odległość między nimi. Wysokość pojedynczego kształtu nie mniej niż 13cm, średnica podstawki na którą dzieci mają stawiać stopę ok. 23 cm, średnica podstawki kamienia ok. 32 cm.</w:t>
            </w:r>
          </w:p>
        </w:tc>
        <w:tc>
          <w:tcPr>
            <w:tcW w:w="1103" w:type="dxa"/>
            <w:shd w:val="clear" w:color="auto" w:fill="auto"/>
          </w:tcPr>
          <w:p w:rsidR="007E3A0E"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D7490B" w:rsidP="007E3A0E">
            <w:pPr>
              <w:spacing w:after="0" w:line="240" w:lineRule="auto"/>
              <w:rPr>
                <w:rFonts w:asciiTheme="minorHAnsi" w:hAnsiTheme="minorHAnsi" w:cstheme="minorHAnsi"/>
                <w:sz w:val="20"/>
                <w:szCs w:val="20"/>
              </w:rPr>
            </w:pPr>
            <w:r w:rsidRPr="00D7490B">
              <w:rPr>
                <w:rFonts w:asciiTheme="minorHAnsi" w:hAnsiTheme="minorHAnsi" w:cstheme="minorHAnsi"/>
                <w:sz w:val="20"/>
                <w:szCs w:val="20"/>
              </w:rPr>
              <w:t xml:space="preserve">Klocki Balansujące </w:t>
            </w:r>
            <w:r>
              <w:rPr>
                <w:rFonts w:asciiTheme="minorHAnsi" w:hAnsiTheme="minorHAnsi" w:cstheme="minorHAnsi"/>
                <w:sz w:val="20"/>
                <w:szCs w:val="20"/>
              </w:rPr>
              <w:t>–</w:t>
            </w:r>
            <w:r w:rsidRPr="00D7490B">
              <w:rPr>
                <w:rFonts w:asciiTheme="minorHAnsi" w:hAnsiTheme="minorHAnsi" w:cstheme="minorHAnsi"/>
                <w:sz w:val="20"/>
                <w:szCs w:val="20"/>
              </w:rPr>
              <w:t xml:space="preserve"> Safari</w:t>
            </w:r>
            <w:r>
              <w:rPr>
                <w:rFonts w:asciiTheme="minorHAnsi" w:hAnsiTheme="minorHAnsi" w:cstheme="minorHAnsi"/>
                <w:sz w:val="20"/>
                <w:szCs w:val="20"/>
              </w:rPr>
              <w:t xml:space="preserve"> lub równoważne</w:t>
            </w:r>
          </w:p>
        </w:tc>
        <w:tc>
          <w:tcPr>
            <w:tcW w:w="3995" w:type="dxa"/>
            <w:shd w:val="clear" w:color="auto" w:fill="auto"/>
          </w:tcPr>
          <w:p w:rsidR="007E3A0E" w:rsidRPr="005A1BB8" w:rsidRDefault="00D7490B" w:rsidP="00D7490B">
            <w:pPr>
              <w:pStyle w:val="Nagwek1"/>
              <w:shd w:val="clear" w:color="auto" w:fill="FFFFFF"/>
              <w:spacing w:after="0"/>
              <w:textAlignment w:val="baseline"/>
              <w:outlineLvl w:val="0"/>
              <w:rPr>
                <w:rFonts w:asciiTheme="minorHAnsi" w:hAnsiTheme="minorHAnsi" w:cstheme="minorHAnsi"/>
                <w:b w:val="0"/>
                <w:bCs w:val="0"/>
                <w:sz w:val="20"/>
                <w:szCs w:val="20"/>
              </w:rPr>
            </w:pPr>
            <w:r>
              <w:rPr>
                <w:rFonts w:asciiTheme="minorHAnsi" w:hAnsiTheme="minorHAnsi" w:cstheme="minorHAnsi"/>
                <w:b w:val="0"/>
                <w:bCs w:val="0"/>
                <w:sz w:val="20"/>
                <w:szCs w:val="20"/>
              </w:rPr>
              <w:t>Z</w:t>
            </w:r>
            <w:r w:rsidRPr="00D7490B">
              <w:rPr>
                <w:rFonts w:asciiTheme="minorHAnsi" w:hAnsiTheme="minorHAnsi" w:cstheme="minorHAnsi"/>
                <w:b w:val="0"/>
                <w:bCs w:val="0"/>
                <w:sz w:val="20"/>
                <w:szCs w:val="20"/>
              </w:rPr>
              <w:t xml:space="preserve">estawu </w:t>
            </w:r>
            <w:r>
              <w:rPr>
                <w:rFonts w:asciiTheme="minorHAnsi" w:hAnsiTheme="minorHAnsi" w:cstheme="minorHAnsi"/>
                <w:b w:val="0"/>
                <w:bCs w:val="0"/>
                <w:sz w:val="20"/>
                <w:szCs w:val="20"/>
              </w:rPr>
              <w:t>ma składać się z min.</w:t>
            </w:r>
            <w:r w:rsidRPr="00D7490B">
              <w:rPr>
                <w:rFonts w:asciiTheme="minorHAnsi" w:hAnsiTheme="minorHAnsi" w:cstheme="minorHAnsi"/>
                <w:b w:val="0"/>
                <w:bCs w:val="0"/>
                <w:sz w:val="20"/>
                <w:szCs w:val="20"/>
              </w:rPr>
              <w:t xml:space="preserve"> 18 kolorowych </w:t>
            </w:r>
            <w:r w:rsidRPr="00436AAD">
              <w:rPr>
                <w:rFonts w:asciiTheme="minorHAnsi" w:hAnsiTheme="minorHAnsi" w:cstheme="minorHAnsi"/>
                <w:b w:val="0"/>
                <w:bCs w:val="0"/>
                <w:sz w:val="20"/>
                <w:szCs w:val="20"/>
              </w:rPr>
              <w:t>klocków „kamieni” , o różnych wymiarach i kształtach przeznaczonych do układania jednego na drugim.</w:t>
            </w:r>
            <w:r w:rsidRPr="00436AAD">
              <w:rPr>
                <w:rFonts w:asciiTheme="minorHAnsi" w:hAnsiTheme="minorHAnsi" w:cstheme="minorHAnsi"/>
                <w:b w:val="0"/>
                <w:sz w:val="20"/>
                <w:szCs w:val="20"/>
              </w:rPr>
              <w:t xml:space="preserve"> Wymiar </w:t>
            </w:r>
            <w:r w:rsidRPr="00436AAD">
              <w:rPr>
                <w:rFonts w:asciiTheme="minorHAnsi" w:hAnsiTheme="minorHAnsi" w:cstheme="minorHAnsi"/>
                <w:b w:val="0"/>
                <w:bCs w:val="0"/>
                <w:sz w:val="20"/>
                <w:szCs w:val="20"/>
              </w:rPr>
              <w:t>największego kamienia ok. 4x3,5x5 cm,</w:t>
            </w:r>
            <w:r>
              <w:rPr>
                <w:rFonts w:asciiTheme="minorHAnsi" w:hAnsiTheme="minorHAnsi" w:cstheme="minorHAnsi"/>
                <w:b w:val="0"/>
                <w:bCs w:val="0"/>
                <w:sz w:val="20"/>
                <w:szCs w:val="20"/>
              </w:rPr>
              <w:t xml:space="preserve"> </w:t>
            </w:r>
            <w:r w:rsidR="00436AAD">
              <w:rPr>
                <w:rFonts w:asciiTheme="minorHAnsi" w:hAnsiTheme="minorHAnsi" w:cstheme="minorHAnsi"/>
                <w:b w:val="0"/>
                <w:bCs w:val="0"/>
                <w:sz w:val="20"/>
                <w:szCs w:val="20"/>
              </w:rPr>
              <w:t xml:space="preserve">najmniejszego ok. </w:t>
            </w:r>
            <w:r w:rsidRPr="00D7490B">
              <w:rPr>
                <w:rFonts w:asciiTheme="minorHAnsi" w:hAnsiTheme="minorHAnsi" w:cstheme="minorHAnsi"/>
                <w:b w:val="0"/>
                <w:bCs w:val="0"/>
                <w:sz w:val="20"/>
                <w:szCs w:val="20"/>
              </w:rPr>
              <w:t xml:space="preserve"> kamień: 2,5x2,5x3,5 cm</w:t>
            </w:r>
          </w:p>
        </w:tc>
        <w:tc>
          <w:tcPr>
            <w:tcW w:w="1103" w:type="dxa"/>
            <w:shd w:val="clear" w:color="auto" w:fill="auto"/>
          </w:tcPr>
          <w:p w:rsidR="007E3A0E"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F10A50" w:rsidP="007E3A0E">
            <w:pPr>
              <w:spacing w:after="0" w:line="240" w:lineRule="auto"/>
              <w:rPr>
                <w:rFonts w:asciiTheme="minorHAnsi" w:hAnsiTheme="minorHAnsi" w:cstheme="minorHAnsi"/>
                <w:sz w:val="20"/>
                <w:szCs w:val="20"/>
              </w:rPr>
            </w:pPr>
            <w:r w:rsidRPr="00F10A50">
              <w:rPr>
                <w:rFonts w:asciiTheme="minorHAnsi" w:hAnsiTheme="minorHAnsi" w:cstheme="minorHAnsi"/>
                <w:sz w:val="20"/>
                <w:szCs w:val="20"/>
              </w:rPr>
              <w:t>Znajdź miejsce parkingowe, gra logiczna</w:t>
            </w:r>
            <w:r>
              <w:rPr>
                <w:rFonts w:asciiTheme="minorHAnsi" w:hAnsiTheme="minorHAnsi" w:cstheme="minorHAnsi"/>
                <w:sz w:val="20"/>
                <w:szCs w:val="20"/>
              </w:rPr>
              <w:t xml:space="preserve"> lub równoważne</w:t>
            </w:r>
          </w:p>
        </w:tc>
        <w:tc>
          <w:tcPr>
            <w:tcW w:w="3995" w:type="dxa"/>
            <w:shd w:val="clear" w:color="auto" w:fill="auto"/>
          </w:tcPr>
          <w:p w:rsidR="007E3A0E" w:rsidRPr="005A1BB8" w:rsidRDefault="00F10A50" w:rsidP="00F10A50">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Gra ma polegać na wytyczaniu magnetycznym długopisem tras dla aut i miejsc parkingowych na planszy. Ma wspierać rozwój motoryki małej i orientacji przestrzennej. </w:t>
            </w:r>
          </w:p>
        </w:tc>
        <w:tc>
          <w:tcPr>
            <w:tcW w:w="1103" w:type="dxa"/>
            <w:shd w:val="clear" w:color="auto" w:fill="auto"/>
          </w:tcPr>
          <w:p w:rsidR="007E3A0E"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F10A50" w:rsidP="007E3A0E">
            <w:pPr>
              <w:spacing w:after="0" w:line="240" w:lineRule="auto"/>
              <w:rPr>
                <w:rFonts w:asciiTheme="minorHAnsi" w:hAnsiTheme="minorHAnsi" w:cstheme="minorHAnsi"/>
                <w:sz w:val="20"/>
                <w:szCs w:val="20"/>
              </w:rPr>
            </w:pPr>
            <w:proofErr w:type="spellStart"/>
            <w:r>
              <w:rPr>
                <w:rFonts w:asciiTheme="minorHAnsi" w:hAnsiTheme="minorHAnsi" w:cstheme="minorHAnsi"/>
                <w:sz w:val="20"/>
                <w:szCs w:val="20"/>
              </w:rPr>
              <w:t>Lets</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play</w:t>
            </w:r>
            <w:proofErr w:type="spellEnd"/>
            <w:r>
              <w:rPr>
                <w:rFonts w:asciiTheme="minorHAnsi" w:hAnsiTheme="minorHAnsi" w:cstheme="minorHAnsi"/>
                <w:sz w:val="20"/>
                <w:szCs w:val="20"/>
              </w:rPr>
              <w:t xml:space="preserve"> – gra muzyczna lub równoważne</w:t>
            </w:r>
          </w:p>
        </w:tc>
        <w:tc>
          <w:tcPr>
            <w:tcW w:w="3995" w:type="dxa"/>
            <w:shd w:val="clear" w:color="auto" w:fill="auto"/>
          </w:tcPr>
          <w:p w:rsidR="007E3A0E" w:rsidRPr="005A1BB8" w:rsidRDefault="00F10A50" w:rsidP="00F041EC">
            <w:pPr>
              <w:spacing w:after="0" w:line="240" w:lineRule="auto"/>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Gra ma składać się z </w:t>
            </w:r>
            <w:r w:rsidR="00F041EC">
              <w:rPr>
                <w:rFonts w:asciiTheme="minorHAnsi" w:eastAsia="Times New Roman" w:hAnsiTheme="minorHAnsi" w:cstheme="minorHAnsi"/>
                <w:sz w:val="20"/>
                <w:szCs w:val="20"/>
                <w:lang w:eastAsia="pl-PL"/>
              </w:rPr>
              <w:t xml:space="preserve">instrumentu muzycznego tj. </w:t>
            </w:r>
            <w:r>
              <w:rPr>
                <w:rFonts w:asciiTheme="minorHAnsi" w:eastAsia="Times New Roman" w:hAnsiTheme="minorHAnsi" w:cstheme="minorHAnsi"/>
                <w:sz w:val="20"/>
                <w:szCs w:val="20"/>
                <w:lang w:eastAsia="pl-PL"/>
              </w:rPr>
              <w:t xml:space="preserve">drewnianej skrzynki o wymiarach po rozłożeniu ok. </w:t>
            </w:r>
            <w:r w:rsidRPr="00F10A50">
              <w:rPr>
                <w:rFonts w:asciiTheme="minorHAnsi" w:eastAsia="Times New Roman" w:hAnsiTheme="minorHAnsi" w:cstheme="minorHAnsi"/>
                <w:sz w:val="20"/>
                <w:szCs w:val="20"/>
                <w:lang w:eastAsia="pl-PL"/>
              </w:rPr>
              <w:t>szer./wys./gł. 800 x 300 x 30</w:t>
            </w:r>
            <w:r>
              <w:rPr>
                <w:rFonts w:asciiTheme="minorHAnsi" w:eastAsia="Times New Roman" w:hAnsiTheme="minorHAnsi" w:cstheme="minorHAnsi"/>
                <w:sz w:val="20"/>
                <w:szCs w:val="20"/>
                <w:lang w:eastAsia="pl-PL"/>
              </w:rPr>
              <w:t xml:space="preserve"> z płytkami bocznymi do zawieszania rurek, min. 39 rurek, pałeczki, wzorami muzycznymi/piosenkami. Ma służyć do </w:t>
            </w:r>
            <w:r w:rsidR="00F041EC">
              <w:rPr>
                <w:rFonts w:asciiTheme="minorHAnsi" w:eastAsia="Times New Roman" w:hAnsiTheme="minorHAnsi" w:cstheme="minorHAnsi"/>
                <w:sz w:val="20"/>
                <w:szCs w:val="20"/>
                <w:lang w:eastAsia="pl-PL"/>
              </w:rPr>
              <w:t xml:space="preserve">nauki </w:t>
            </w:r>
            <w:r w:rsidR="00F041EC" w:rsidRPr="00F041EC">
              <w:rPr>
                <w:rFonts w:asciiTheme="minorHAnsi" w:eastAsia="Times New Roman" w:hAnsiTheme="minorHAnsi" w:cstheme="minorHAnsi"/>
                <w:sz w:val="20"/>
                <w:szCs w:val="20"/>
                <w:lang w:eastAsia="pl-PL"/>
              </w:rPr>
              <w:t>świadomości tonów, różnic w wysokości  dźwięków, istoty rytmu</w:t>
            </w:r>
          </w:p>
        </w:tc>
        <w:tc>
          <w:tcPr>
            <w:tcW w:w="1103" w:type="dxa"/>
            <w:shd w:val="clear" w:color="auto" w:fill="auto"/>
          </w:tcPr>
          <w:p w:rsidR="007E3A0E"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F041EC" w:rsidP="007E3A0E">
            <w:pPr>
              <w:spacing w:after="0" w:line="240" w:lineRule="auto"/>
              <w:rPr>
                <w:rFonts w:asciiTheme="minorHAnsi" w:hAnsiTheme="minorHAnsi" w:cstheme="minorHAnsi"/>
                <w:sz w:val="20"/>
                <w:szCs w:val="20"/>
              </w:rPr>
            </w:pPr>
            <w:r w:rsidRPr="00F041EC">
              <w:rPr>
                <w:rFonts w:asciiTheme="minorHAnsi" w:hAnsiTheme="minorHAnsi" w:cstheme="minorHAnsi"/>
                <w:sz w:val="20"/>
                <w:szCs w:val="20"/>
              </w:rPr>
              <w:t>Ścieżka sensoryczna 2w1 30x30cm - 6 elementów</w:t>
            </w:r>
            <w:r>
              <w:rPr>
                <w:rFonts w:asciiTheme="minorHAnsi" w:hAnsiTheme="minorHAnsi" w:cstheme="minorHAnsi"/>
                <w:sz w:val="20"/>
                <w:szCs w:val="20"/>
              </w:rPr>
              <w:t xml:space="preserve"> + Karty pracy lub równoważne</w:t>
            </w:r>
          </w:p>
        </w:tc>
        <w:tc>
          <w:tcPr>
            <w:tcW w:w="3995" w:type="dxa"/>
            <w:shd w:val="clear" w:color="auto" w:fill="auto"/>
          </w:tcPr>
          <w:p w:rsidR="00F041EC" w:rsidRPr="00F041EC" w:rsidRDefault="00F041EC" w:rsidP="00F041EC">
            <w:pPr>
              <w:spacing w:after="0" w:line="240" w:lineRule="auto"/>
              <w:rPr>
                <w:rFonts w:asciiTheme="minorHAnsi" w:hAnsiTheme="minorHAnsi" w:cstheme="minorHAnsi"/>
                <w:sz w:val="20"/>
                <w:szCs w:val="20"/>
              </w:rPr>
            </w:pPr>
            <w:r w:rsidRPr="00F041EC">
              <w:rPr>
                <w:rFonts w:asciiTheme="minorHAnsi" w:hAnsiTheme="minorHAnsi" w:cstheme="minorHAnsi"/>
                <w:sz w:val="20"/>
                <w:szCs w:val="20"/>
              </w:rPr>
              <w:t xml:space="preserve">zestaw </w:t>
            </w:r>
            <w:r>
              <w:rPr>
                <w:rFonts w:asciiTheme="minorHAnsi" w:hAnsiTheme="minorHAnsi" w:cstheme="minorHAnsi"/>
                <w:sz w:val="20"/>
                <w:szCs w:val="20"/>
              </w:rPr>
              <w:t xml:space="preserve">min. </w:t>
            </w:r>
            <w:r w:rsidRPr="00F041EC">
              <w:rPr>
                <w:rFonts w:asciiTheme="minorHAnsi" w:hAnsiTheme="minorHAnsi" w:cstheme="minorHAnsi"/>
                <w:sz w:val="20"/>
                <w:szCs w:val="20"/>
              </w:rPr>
              <w:t>6 paneli</w:t>
            </w:r>
            <w:r>
              <w:rPr>
                <w:rFonts w:asciiTheme="minorHAnsi" w:hAnsiTheme="minorHAnsi" w:cstheme="minorHAnsi"/>
                <w:sz w:val="20"/>
                <w:szCs w:val="20"/>
              </w:rPr>
              <w:t xml:space="preserve"> o wymiarach min. 30 cm x 30 cm</w:t>
            </w:r>
            <w:r w:rsidRPr="00F041EC">
              <w:rPr>
                <w:rFonts w:asciiTheme="minorHAnsi" w:hAnsiTheme="minorHAnsi" w:cstheme="minorHAnsi"/>
                <w:sz w:val="20"/>
                <w:szCs w:val="20"/>
              </w:rPr>
              <w:t>, każdy z dwoma różnymi wypeł</w:t>
            </w:r>
            <w:r>
              <w:rPr>
                <w:rFonts w:asciiTheme="minorHAnsi" w:hAnsiTheme="minorHAnsi" w:cstheme="minorHAnsi"/>
                <w:sz w:val="20"/>
                <w:szCs w:val="20"/>
              </w:rPr>
              <w:t>nieniami (łącznie 12 wypełnień), przykładowe wypełnienia:</w:t>
            </w:r>
            <w:r>
              <w:t xml:space="preserve"> </w:t>
            </w:r>
            <w:r>
              <w:rPr>
                <w:rFonts w:asciiTheme="minorHAnsi" w:hAnsiTheme="minorHAnsi" w:cstheme="minorHAnsi"/>
                <w:sz w:val="20"/>
                <w:szCs w:val="20"/>
              </w:rPr>
              <w:t xml:space="preserve">miękkie gąbki piramidki, szorstki kokos, korek o różnej wysokości, ciecierzyca, </w:t>
            </w:r>
            <w:r w:rsidRPr="00F041EC">
              <w:rPr>
                <w:rFonts w:asciiTheme="minorHAnsi" w:hAnsiTheme="minorHAnsi" w:cstheme="minorHAnsi"/>
                <w:sz w:val="20"/>
                <w:szCs w:val="20"/>
              </w:rPr>
              <w:t>szklane pastylki,</w:t>
            </w:r>
          </w:p>
          <w:p w:rsidR="007E3A0E" w:rsidRPr="005A1BB8" w:rsidRDefault="00F041EC" w:rsidP="00F041EC">
            <w:pPr>
              <w:spacing w:after="0" w:line="240" w:lineRule="auto"/>
              <w:rPr>
                <w:rFonts w:asciiTheme="minorHAnsi" w:hAnsiTheme="minorHAnsi" w:cstheme="minorHAnsi"/>
                <w:sz w:val="20"/>
                <w:szCs w:val="20"/>
              </w:rPr>
            </w:pPr>
            <w:r>
              <w:rPr>
                <w:rFonts w:asciiTheme="minorHAnsi" w:hAnsiTheme="minorHAnsi" w:cstheme="minorHAnsi"/>
                <w:sz w:val="20"/>
                <w:szCs w:val="20"/>
              </w:rPr>
              <w:t>nakrętki metalowe, otoczaki, sztuczna trawa itp.</w:t>
            </w:r>
          </w:p>
        </w:tc>
        <w:tc>
          <w:tcPr>
            <w:tcW w:w="1103" w:type="dxa"/>
            <w:shd w:val="clear" w:color="auto" w:fill="auto"/>
          </w:tcPr>
          <w:p w:rsidR="007E3A0E"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5D7372" w:rsidRPr="00744725" w:rsidTr="00F07305">
        <w:trPr>
          <w:trHeight w:val="284"/>
        </w:trPr>
        <w:tc>
          <w:tcPr>
            <w:tcW w:w="916" w:type="dxa"/>
            <w:shd w:val="clear" w:color="auto" w:fill="auto"/>
          </w:tcPr>
          <w:p w:rsidR="005D7372" w:rsidRPr="005A1BB8" w:rsidRDefault="005D7372"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5D7372" w:rsidRPr="00F041EC" w:rsidRDefault="005D7372" w:rsidP="005D7372">
            <w:pPr>
              <w:spacing w:after="0" w:line="240" w:lineRule="auto"/>
              <w:rPr>
                <w:rFonts w:asciiTheme="minorHAnsi" w:hAnsiTheme="minorHAnsi" w:cstheme="minorHAnsi"/>
                <w:sz w:val="20"/>
                <w:szCs w:val="20"/>
              </w:rPr>
            </w:pPr>
            <w:r w:rsidRPr="005D7372">
              <w:rPr>
                <w:rFonts w:asciiTheme="minorHAnsi" w:hAnsiTheme="minorHAnsi" w:cstheme="minorHAnsi"/>
                <w:sz w:val="20"/>
                <w:szCs w:val="20"/>
              </w:rPr>
              <w:t>Ścieżka sensoryczna K</w:t>
            </w:r>
            <w:r>
              <w:rPr>
                <w:rFonts w:asciiTheme="minorHAnsi" w:hAnsiTheme="minorHAnsi" w:cstheme="minorHAnsi"/>
                <w:sz w:val="20"/>
                <w:szCs w:val="20"/>
              </w:rPr>
              <w:t>wadraty</w:t>
            </w:r>
            <w:r w:rsidRPr="005D7372">
              <w:rPr>
                <w:rFonts w:asciiTheme="minorHAnsi" w:hAnsiTheme="minorHAnsi" w:cstheme="minorHAnsi"/>
                <w:sz w:val="20"/>
                <w:szCs w:val="20"/>
              </w:rPr>
              <w:t xml:space="preserve"> - 10 elementów</w:t>
            </w:r>
          </w:p>
        </w:tc>
        <w:tc>
          <w:tcPr>
            <w:tcW w:w="3995" w:type="dxa"/>
            <w:shd w:val="clear" w:color="auto" w:fill="auto"/>
          </w:tcPr>
          <w:p w:rsidR="005D7372" w:rsidRDefault="005D7372" w:rsidP="005D7372">
            <w:pPr>
              <w:spacing w:after="0" w:line="240" w:lineRule="auto"/>
              <w:rPr>
                <w:rFonts w:asciiTheme="minorHAnsi" w:hAnsiTheme="minorHAnsi" w:cstheme="minorHAnsi"/>
                <w:sz w:val="20"/>
                <w:szCs w:val="20"/>
              </w:rPr>
            </w:pPr>
            <w:r w:rsidRPr="005D7372">
              <w:rPr>
                <w:rFonts w:asciiTheme="minorHAnsi" w:hAnsiTheme="minorHAnsi" w:cstheme="minorHAnsi"/>
                <w:sz w:val="20"/>
                <w:szCs w:val="20"/>
              </w:rPr>
              <w:t xml:space="preserve">Produkt składać się ma  z  </w:t>
            </w:r>
            <w:r>
              <w:rPr>
                <w:rFonts w:asciiTheme="minorHAnsi" w:hAnsiTheme="minorHAnsi" w:cstheme="minorHAnsi"/>
                <w:sz w:val="20"/>
                <w:szCs w:val="20"/>
              </w:rPr>
              <w:t>min.</w:t>
            </w:r>
            <w:r w:rsidRPr="005D7372">
              <w:rPr>
                <w:rFonts w:asciiTheme="minorHAnsi" w:hAnsiTheme="minorHAnsi" w:cstheme="minorHAnsi"/>
                <w:sz w:val="20"/>
                <w:szCs w:val="20"/>
              </w:rPr>
              <w:t xml:space="preserve"> 10 sensorycznych  drewnianych kwadratów ,  każdy kwadrat ma mieć  wymiar  około 24 cm x 24 cm , wypełnione mają być </w:t>
            </w:r>
            <w:r>
              <w:rPr>
                <w:rFonts w:asciiTheme="minorHAnsi" w:hAnsiTheme="minorHAnsi" w:cstheme="minorHAnsi"/>
                <w:sz w:val="20"/>
                <w:szCs w:val="20"/>
              </w:rPr>
              <w:t xml:space="preserve">różnym materiałem np. </w:t>
            </w:r>
            <w:r w:rsidRPr="005D7372">
              <w:rPr>
                <w:rFonts w:asciiTheme="minorHAnsi" w:hAnsiTheme="minorHAnsi" w:cstheme="minorHAnsi"/>
                <w:sz w:val="20"/>
                <w:szCs w:val="20"/>
              </w:rPr>
              <w:t xml:space="preserve">korek, sól himalajska, ziarna, kawa, sznurek jutowy, trawa, </w:t>
            </w:r>
            <w:r>
              <w:rPr>
                <w:rFonts w:asciiTheme="minorHAnsi" w:hAnsiTheme="minorHAnsi" w:cstheme="minorHAnsi"/>
                <w:sz w:val="20"/>
                <w:szCs w:val="20"/>
              </w:rPr>
              <w:t xml:space="preserve">drewno, szorstki kokos, kamyki </w:t>
            </w:r>
            <w:proofErr w:type="spellStart"/>
            <w:r>
              <w:rPr>
                <w:rFonts w:asciiTheme="minorHAnsi" w:hAnsiTheme="minorHAnsi" w:cstheme="minorHAnsi"/>
                <w:sz w:val="20"/>
                <w:szCs w:val="20"/>
              </w:rPr>
              <w:t>itp</w:t>
            </w:r>
            <w:proofErr w:type="spellEnd"/>
          </w:p>
        </w:tc>
        <w:tc>
          <w:tcPr>
            <w:tcW w:w="1103" w:type="dxa"/>
            <w:shd w:val="clear" w:color="auto" w:fill="auto"/>
          </w:tcPr>
          <w:p w:rsidR="005D7372" w:rsidRPr="00C50169" w:rsidRDefault="005D7372"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F041EC" w:rsidRPr="00744725" w:rsidTr="00F07305">
        <w:trPr>
          <w:trHeight w:val="284"/>
        </w:trPr>
        <w:tc>
          <w:tcPr>
            <w:tcW w:w="916" w:type="dxa"/>
            <w:shd w:val="clear" w:color="auto" w:fill="auto"/>
          </w:tcPr>
          <w:p w:rsidR="00F041EC" w:rsidRPr="005A1BB8" w:rsidRDefault="00F041EC"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F041EC" w:rsidRDefault="00F041EC" w:rsidP="007E3A0E">
            <w:pPr>
              <w:spacing w:after="0" w:line="240" w:lineRule="auto"/>
              <w:rPr>
                <w:rFonts w:asciiTheme="minorHAnsi" w:hAnsiTheme="minorHAnsi" w:cstheme="minorHAnsi"/>
                <w:sz w:val="20"/>
                <w:szCs w:val="20"/>
              </w:rPr>
            </w:pPr>
            <w:r w:rsidRPr="00F041EC">
              <w:rPr>
                <w:rFonts w:asciiTheme="minorHAnsi" w:hAnsiTheme="minorHAnsi" w:cstheme="minorHAnsi"/>
                <w:sz w:val="20"/>
                <w:szCs w:val="20"/>
              </w:rPr>
              <w:t>Skrzynia do przechowywania Ścieżki Sensorycznej (30x30 cm.) na 10 elementów</w:t>
            </w:r>
          </w:p>
        </w:tc>
        <w:tc>
          <w:tcPr>
            <w:tcW w:w="3995" w:type="dxa"/>
            <w:shd w:val="clear" w:color="auto" w:fill="auto"/>
          </w:tcPr>
          <w:p w:rsidR="00F041EC" w:rsidRDefault="00F041EC" w:rsidP="00F041EC">
            <w:pPr>
              <w:spacing w:after="0" w:line="240" w:lineRule="auto"/>
              <w:rPr>
                <w:rFonts w:asciiTheme="minorHAnsi" w:hAnsiTheme="minorHAnsi" w:cstheme="minorHAnsi"/>
                <w:sz w:val="20"/>
                <w:szCs w:val="20"/>
              </w:rPr>
            </w:pPr>
            <w:r>
              <w:rPr>
                <w:rFonts w:asciiTheme="minorHAnsi" w:hAnsiTheme="minorHAnsi" w:cstheme="minorHAnsi"/>
                <w:sz w:val="20"/>
                <w:szCs w:val="20"/>
              </w:rPr>
              <w:t>Skrzynia do przechowywania do 10 paneli ścieżki sensorycznej o wymiarach panelu 30 cm x 30 cm</w:t>
            </w:r>
          </w:p>
        </w:tc>
        <w:tc>
          <w:tcPr>
            <w:tcW w:w="1103" w:type="dxa"/>
            <w:shd w:val="clear" w:color="auto" w:fill="auto"/>
          </w:tcPr>
          <w:p w:rsidR="00F041EC"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F041EC"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Karty do ćwiczeń ruchowych – rozwój motoryki dużej.</w:t>
            </w:r>
          </w:p>
        </w:tc>
        <w:tc>
          <w:tcPr>
            <w:tcW w:w="3995" w:type="dxa"/>
            <w:shd w:val="clear" w:color="auto" w:fill="auto"/>
          </w:tcPr>
          <w:p w:rsidR="007E3A0E" w:rsidRPr="005A1BB8" w:rsidRDefault="00F041EC"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Zestaw min. 16 kart z pozycjami do ćwiczeń ruchowych. Wymiar kart nie mniej niż 22cm x 28 cm</w:t>
            </w:r>
          </w:p>
        </w:tc>
        <w:tc>
          <w:tcPr>
            <w:tcW w:w="1103" w:type="dxa"/>
            <w:shd w:val="clear" w:color="auto" w:fill="auto"/>
          </w:tcPr>
          <w:p w:rsidR="007E3A0E"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C737CD" w:rsidP="00577DA3">
            <w:pPr>
              <w:spacing w:after="0" w:line="240" w:lineRule="auto"/>
              <w:rPr>
                <w:rFonts w:asciiTheme="minorHAnsi" w:hAnsiTheme="minorHAnsi" w:cstheme="minorHAnsi"/>
                <w:sz w:val="20"/>
                <w:szCs w:val="20"/>
              </w:rPr>
            </w:pPr>
            <w:r>
              <w:rPr>
                <w:rFonts w:asciiTheme="minorHAnsi" w:hAnsiTheme="minorHAnsi" w:cstheme="minorHAnsi"/>
                <w:sz w:val="20"/>
                <w:szCs w:val="20"/>
              </w:rPr>
              <w:t>Łapacz piłeczek zabawa ruchowa lub równoważne</w:t>
            </w:r>
          </w:p>
        </w:tc>
        <w:tc>
          <w:tcPr>
            <w:tcW w:w="3995" w:type="dxa"/>
            <w:shd w:val="clear" w:color="auto" w:fill="auto"/>
          </w:tcPr>
          <w:p w:rsidR="007E3A0E" w:rsidRPr="005A1BB8" w:rsidRDefault="00C737CD" w:rsidP="007E3A0E">
            <w:pPr>
              <w:spacing w:after="0" w:line="240" w:lineRule="auto"/>
              <w:rPr>
                <w:rFonts w:asciiTheme="minorHAnsi" w:hAnsiTheme="minorHAnsi" w:cstheme="minorHAnsi"/>
                <w:sz w:val="20"/>
                <w:szCs w:val="20"/>
              </w:rPr>
            </w:pPr>
            <w:r>
              <w:rPr>
                <w:rFonts w:asciiTheme="minorHAnsi" w:hAnsiTheme="minorHAnsi" w:cstheme="minorHAnsi"/>
                <w:sz w:val="20"/>
                <w:szCs w:val="20"/>
              </w:rPr>
              <w:t>Zestaw ma zawierać 2 obręcze o średnicy ok. 30 cm z zawieszoną siatką pełniące rolę paletek i min. 3 piłeczki</w:t>
            </w:r>
          </w:p>
        </w:tc>
        <w:tc>
          <w:tcPr>
            <w:tcW w:w="1103" w:type="dxa"/>
            <w:shd w:val="clear" w:color="auto" w:fill="auto"/>
          </w:tcPr>
          <w:p w:rsidR="007E3A0E"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C737CD" w:rsidP="00C737CD">
            <w:pPr>
              <w:spacing w:after="0" w:line="240" w:lineRule="auto"/>
              <w:rPr>
                <w:rFonts w:asciiTheme="minorHAnsi" w:hAnsiTheme="minorHAnsi" w:cstheme="minorHAnsi"/>
                <w:sz w:val="20"/>
                <w:szCs w:val="20"/>
              </w:rPr>
            </w:pPr>
            <w:proofErr w:type="spellStart"/>
            <w:r w:rsidRPr="00C737CD">
              <w:rPr>
                <w:rFonts w:asciiTheme="minorHAnsi" w:hAnsiTheme="minorHAnsi" w:cstheme="minorHAnsi"/>
                <w:sz w:val="20"/>
                <w:szCs w:val="20"/>
              </w:rPr>
              <w:t>Minikaruzela</w:t>
            </w:r>
            <w:proofErr w:type="spellEnd"/>
            <w:r w:rsidRPr="00C737CD">
              <w:rPr>
                <w:rFonts w:asciiTheme="minorHAnsi" w:hAnsiTheme="minorHAnsi" w:cstheme="minorHAnsi"/>
                <w:sz w:val="20"/>
                <w:szCs w:val="20"/>
              </w:rPr>
              <w:t xml:space="preserve"> </w:t>
            </w:r>
            <w:proofErr w:type="spellStart"/>
            <w:r w:rsidRPr="00C737CD">
              <w:rPr>
                <w:rFonts w:asciiTheme="minorHAnsi" w:hAnsiTheme="minorHAnsi" w:cstheme="minorHAnsi"/>
                <w:sz w:val="20"/>
                <w:szCs w:val="20"/>
              </w:rPr>
              <w:t>Whizzy</w:t>
            </w:r>
            <w:proofErr w:type="spellEnd"/>
            <w:r w:rsidRPr="00C737CD">
              <w:rPr>
                <w:rFonts w:asciiTheme="minorHAnsi" w:hAnsiTheme="minorHAnsi" w:cstheme="minorHAnsi"/>
                <w:sz w:val="20"/>
                <w:szCs w:val="20"/>
              </w:rPr>
              <w:t xml:space="preserve"> </w:t>
            </w:r>
            <w:proofErr w:type="spellStart"/>
            <w:r w:rsidRPr="00C737CD">
              <w:rPr>
                <w:rFonts w:asciiTheme="minorHAnsi" w:hAnsiTheme="minorHAnsi" w:cstheme="minorHAnsi"/>
                <w:sz w:val="20"/>
                <w:szCs w:val="20"/>
              </w:rPr>
              <w:t>Dizzy</w:t>
            </w:r>
            <w:proofErr w:type="spellEnd"/>
            <w:r w:rsidRPr="00C737CD">
              <w:rPr>
                <w:rFonts w:asciiTheme="minorHAnsi" w:hAnsiTheme="minorHAnsi" w:cstheme="minorHAnsi"/>
                <w:sz w:val="20"/>
                <w:szCs w:val="20"/>
              </w:rPr>
              <w:t xml:space="preserve"> + K</w:t>
            </w:r>
            <w:r>
              <w:rPr>
                <w:rFonts w:asciiTheme="minorHAnsi" w:hAnsiTheme="minorHAnsi" w:cstheme="minorHAnsi"/>
                <w:sz w:val="20"/>
                <w:szCs w:val="20"/>
              </w:rPr>
              <w:t>arty pracy lub równoważne</w:t>
            </w:r>
          </w:p>
        </w:tc>
        <w:tc>
          <w:tcPr>
            <w:tcW w:w="3995" w:type="dxa"/>
            <w:shd w:val="clear" w:color="auto" w:fill="auto"/>
          </w:tcPr>
          <w:p w:rsidR="007E3A0E" w:rsidRPr="005A1BB8" w:rsidRDefault="00C737CD" w:rsidP="00C737CD">
            <w:pPr>
              <w:spacing w:after="0" w:line="240" w:lineRule="auto"/>
              <w:rPr>
                <w:rFonts w:asciiTheme="minorHAnsi" w:hAnsiTheme="minorHAnsi" w:cstheme="minorHAnsi"/>
                <w:sz w:val="20"/>
                <w:szCs w:val="20"/>
              </w:rPr>
            </w:pPr>
            <w:r w:rsidRPr="00C737CD">
              <w:rPr>
                <w:rFonts w:asciiTheme="minorHAnsi" w:hAnsiTheme="minorHAnsi" w:cstheme="minorHAnsi"/>
                <w:sz w:val="20"/>
                <w:szCs w:val="20"/>
              </w:rPr>
              <w:t xml:space="preserve">Zestaw zawierać ma </w:t>
            </w:r>
            <w:proofErr w:type="spellStart"/>
            <w:r>
              <w:rPr>
                <w:rFonts w:asciiTheme="minorHAnsi" w:hAnsiTheme="minorHAnsi" w:cstheme="minorHAnsi"/>
                <w:sz w:val="20"/>
                <w:szCs w:val="20"/>
              </w:rPr>
              <w:t>mini</w:t>
            </w:r>
            <w:r w:rsidRPr="00C737CD">
              <w:rPr>
                <w:rFonts w:asciiTheme="minorHAnsi" w:hAnsiTheme="minorHAnsi" w:cstheme="minorHAnsi"/>
                <w:sz w:val="20"/>
                <w:szCs w:val="20"/>
              </w:rPr>
              <w:t>karuzelę</w:t>
            </w:r>
            <w:proofErr w:type="spellEnd"/>
            <w:r w:rsidRPr="00C737CD">
              <w:rPr>
                <w:rFonts w:asciiTheme="minorHAnsi" w:hAnsiTheme="minorHAnsi" w:cstheme="minorHAnsi"/>
                <w:sz w:val="20"/>
                <w:szCs w:val="20"/>
              </w:rPr>
              <w:t xml:space="preserve"> o średnicy  około 5</w:t>
            </w:r>
            <w:r>
              <w:rPr>
                <w:rFonts w:asciiTheme="minorHAnsi" w:hAnsiTheme="minorHAnsi" w:cstheme="minorHAnsi"/>
                <w:sz w:val="20"/>
                <w:szCs w:val="20"/>
              </w:rPr>
              <w:t>50 mm., wysokości  około 300 mm</w:t>
            </w:r>
            <w:r w:rsidRPr="00C737CD">
              <w:rPr>
                <w:rFonts w:asciiTheme="minorHAnsi" w:hAnsiTheme="minorHAnsi" w:cstheme="minorHAnsi"/>
                <w:sz w:val="20"/>
                <w:szCs w:val="20"/>
              </w:rPr>
              <w:t>,  wykonan</w:t>
            </w:r>
            <w:r>
              <w:rPr>
                <w:rFonts w:asciiTheme="minorHAnsi" w:hAnsiTheme="minorHAnsi" w:cstheme="minorHAnsi"/>
                <w:sz w:val="20"/>
                <w:szCs w:val="20"/>
              </w:rPr>
              <w:t>ą</w:t>
            </w:r>
            <w:r w:rsidRPr="00C737CD">
              <w:rPr>
                <w:rFonts w:asciiTheme="minorHAnsi" w:hAnsiTheme="minorHAnsi" w:cstheme="minorHAnsi"/>
                <w:sz w:val="20"/>
                <w:szCs w:val="20"/>
              </w:rPr>
              <w:t xml:space="preserve"> z tworzywa sztucznego z elementami metalowymi, ma mieć maksymalny limit wagi </w:t>
            </w:r>
            <w:r>
              <w:rPr>
                <w:rFonts w:asciiTheme="minorHAnsi" w:hAnsiTheme="minorHAnsi" w:cstheme="minorHAnsi"/>
                <w:sz w:val="20"/>
                <w:szCs w:val="20"/>
              </w:rPr>
              <w:t xml:space="preserve">nie mniej niż 45 kg + karty pracy </w:t>
            </w:r>
          </w:p>
        </w:tc>
        <w:tc>
          <w:tcPr>
            <w:tcW w:w="1103" w:type="dxa"/>
            <w:shd w:val="clear" w:color="auto" w:fill="auto"/>
          </w:tcPr>
          <w:p w:rsidR="007E3A0E"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7E3A0E" w:rsidRPr="00744725" w:rsidTr="00F07305">
        <w:trPr>
          <w:trHeight w:val="284"/>
        </w:trPr>
        <w:tc>
          <w:tcPr>
            <w:tcW w:w="916" w:type="dxa"/>
            <w:shd w:val="clear" w:color="auto" w:fill="auto"/>
          </w:tcPr>
          <w:p w:rsidR="007E3A0E" w:rsidRPr="005A1BB8" w:rsidRDefault="007E3A0E" w:rsidP="007E3A0E">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7E3A0E" w:rsidRPr="005A1BB8" w:rsidRDefault="00C737CD" w:rsidP="00C737CD">
            <w:pPr>
              <w:spacing w:after="0" w:line="240" w:lineRule="auto"/>
              <w:rPr>
                <w:rFonts w:asciiTheme="minorHAnsi" w:hAnsiTheme="minorHAnsi" w:cstheme="minorHAnsi"/>
                <w:sz w:val="20"/>
                <w:szCs w:val="20"/>
              </w:rPr>
            </w:pPr>
            <w:r w:rsidRPr="00C737CD">
              <w:rPr>
                <w:rFonts w:asciiTheme="minorHAnsi" w:hAnsiTheme="minorHAnsi" w:cstheme="minorHAnsi"/>
                <w:sz w:val="20"/>
                <w:szCs w:val="20"/>
              </w:rPr>
              <w:t xml:space="preserve">Drewniany okrągły panel podświetlany LED + </w:t>
            </w:r>
            <w:r>
              <w:rPr>
                <w:rFonts w:asciiTheme="minorHAnsi" w:hAnsiTheme="minorHAnsi" w:cstheme="minorHAnsi"/>
                <w:sz w:val="20"/>
                <w:szCs w:val="20"/>
              </w:rPr>
              <w:t>Karty pracy</w:t>
            </w:r>
          </w:p>
        </w:tc>
        <w:tc>
          <w:tcPr>
            <w:tcW w:w="3995" w:type="dxa"/>
            <w:shd w:val="clear" w:color="auto" w:fill="auto"/>
          </w:tcPr>
          <w:p w:rsidR="007E3A0E" w:rsidRPr="005A1BB8" w:rsidRDefault="00C737CD" w:rsidP="00D34A81">
            <w:pPr>
              <w:spacing w:after="0" w:line="240" w:lineRule="auto"/>
              <w:rPr>
                <w:rFonts w:asciiTheme="minorHAnsi" w:hAnsiTheme="minorHAnsi" w:cstheme="minorHAnsi"/>
                <w:sz w:val="20"/>
                <w:szCs w:val="20"/>
              </w:rPr>
            </w:pPr>
            <w:r w:rsidRPr="00C737CD">
              <w:rPr>
                <w:rFonts w:asciiTheme="minorHAnsi" w:hAnsiTheme="minorHAnsi" w:cstheme="minorHAnsi"/>
                <w:sz w:val="20"/>
                <w:szCs w:val="20"/>
              </w:rPr>
              <w:t>Produkt na składać się z panel</w:t>
            </w:r>
            <w:r w:rsidR="00D34A81">
              <w:rPr>
                <w:rFonts w:asciiTheme="minorHAnsi" w:hAnsiTheme="minorHAnsi" w:cstheme="minorHAnsi"/>
                <w:sz w:val="20"/>
                <w:szCs w:val="20"/>
              </w:rPr>
              <w:t xml:space="preserve">u podświetlanego </w:t>
            </w:r>
            <w:r w:rsidRPr="00C737CD">
              <w:rPr>
                <w:rFonts w:asciiTheme="minorHAnsi" w:hAnsiTheme="minorHAnsi" w:cstheme="minorHAnsi"/>
                <w:sz w:val="20"/>
                <w:szCs w:val="20"/>
              </w:rPr>
              <w:t>wykonan</w:t>
            </w:r>
            <w:r w:rsidR="00D34A81">
              <w:rPr>
                <w:rFonts w:asciiTheme="minorHAnsi" w:hAnsiTheme="minorHAnsi" w:cstheme="minorHAnsi"/>
                <w:sz w:val="20"/>
                <w:szCs w:val="20"/>
              </w:rPr>
              <w:t>ego</w:t>
            </w:r>
            <w:r w:rsidRPr="00C737CD">
              <w:rPr>
                <w:rFonts w:asciiTheme="minorHAnsi" w:hAnsiTheme="minorHAnsi" w:cstheme="minorHAnsi"/>
                <w:sz w:val="20"/>
                <w:szCs w:val="20"/>
              </w:rPr>
              <w:t xml:space="preserve"> z</w:t>
            </w:r>
            <w:r w:rsidR="00D34A81">
              <w:rPr>
                <w:rFonts w:asciiTheme="minorHAnsi" w:hAnsiTheme="minorHAnsi" w:cstheme="minorHAnsi"/>
                <w:sz w:val="20"/>
                <w:szCs w:val="20"/>
              </w:rPr>
              <w:t>e</w:t>
            </w:r>
            <w:r w:rsidRPr="00C737CD">
              <w:rPr>
                <w:rFonts w:asciiTheme="minorHAnsi" w:hAnsiTheme="minorHAnsi" w:cstheme="minorHAnsi"/>
                <w:sz w:val="20"/>
                <w:szCs w:val="20"/>
              </w:rPr>
              <w:t xml:space="preserve"> sklejki, </w:t>
            </w:r>
            <w:r w:rsidR="00D34A81">
              <w:rPr>
                <w:rFonts w:asciiTheme="minorHAnsi" w:hAnsiTheme="minorHAnsi" w:cstheme="minorHAnsi"/>
                <w:sz w:val="20"/>
                <w:szCs w:val="20"/>
              </w:rPr>
              <w:t>ma mieć moc około 14,4 W, średnica panelu ok.</w:t>
            </w:r>
            <w:r w:rsidRPr="00C737CD">
              <w:rPr>
                <w:rFonts w:asciiTheme="minorHAnsi" w:hAnsiTheme="minorHAnsi" w:cstheme="minorHAnsi"/>
                <w:sz w:val="20"/>
                <w:szCs w:val="20"/>
              </w:rPr>
              <w:t xml:space="preserve"> 47 cm, wysokość około 15 cm.</w:t>
            </w:r>
          </w:p>
        </w:tc>
        <w:tc>
          <w:tcPr>
            <w:tcW w:w="1103" w:type="dxa"/>
            <w:shd w:val="clear" w:color="auto" w:fill="auto"/>
          </w:tcPr>
          <w:p w:rsidR="007E3A0E" w:rsidRPr="00C50169" w:rsidRDefault="00C50169" w:rsidP="007E3A0E">
            <w:pPr>
              <w:rPr>
                <w:rFonts w:asciiTheme="minorHAnsi" w:hAnsiTheme="minorHAnsi" w:cstheme="minorHAnsi"/>
                <w:sz w:val="20"/>
                <w:szCs w:val="20"/>
              </w:rPr>
            </w:pPr>
            <w:r w:rsidRPr="00C50169">
              <w:rPr>
                <w:rFonts w:asciiTheme="minorHAnsi" w:hAnsiTheme="minorHAnsi" w:cstheme="minorHAnsi"/>
                <w:sz w:val="20"/>
                <w:szCs w:val="20"/>
              </w:rPr>
              <w:t>1 szt.</w:t>
            </w:r>
          </w:p>
        </w:tc>
      </w:tr>
      <w:tr w:rsidR="00B166E0" w:rsidRPr="00744725" w:rsidTr="00F07305">
        <w:trPr>
          <w:trHeight w:val="284"/>
        </w:trPr>
        <w:tc>
          <w:tcPr>
            <w:tcW w:w="916" w:type="dxa"/>
            <w:shd w:val="clear" w:color="auto" w:fill="auto"/>
          </w:tcPr>
          <w:p w:rsidR="00B166E0" w:rsidRPr="005A1BB8" w:rsidRDefault="00B166E0" w:rsidP="00B166E0">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B166E0" w:rsidRPr="005A1BB8" w:rsidRDefault="00D34A81" w:rsidP="00B166E0">
            <w:pPr>
              <w:spacing w:after="0" w:line="240" w:lineRule="auto"/>
              <w:rPr>
                <w:rFonts w:asciiTheme="minorHAnsi" w:hAnsiTheme="minorHAnsi" w:cstheme="minorHAnsi"/>
                <w:sz w:val="20"/>
                <w:szCs w:val="20"/>
              </w:rPr>
            </w:pPr>
            <w:r>
              <w:rPr>
                <w:rFonts w:asciiTheme="minorHAnsi" w:hAnsiTheme="minorHAnsi" w:cstheme="minorHAnsi"/>
                <w:sz w:val="20"/>
                <w:szCs w:val="20"/>
              </w:rPr>
              <w:t>Harmonijny rozwój przyroda i czas lub równoważne</w:t>
            </w:r>
          </w:p>
        </w:tc>
        <w:tc>
          <w:tcPr>
            <w:tcW w:w="3995" w:type="dxa"/>
            <w:shd w:val="clear" w:color="auto" w:fill="auto"/>
          </w:tcPr>
          <w:p w:rsidR="00B166E0" w:rsidRPr="005651C1" w:rsidRDefault="00D34A81" w:rsidP="005651C1">
            <w:pPr>
              <w:spacing w:after="0" w:line="240" w:lineRule="auto"/>
              <w:rPr>
                <w:rFonts w:asciiTheme="minorHAnsi" w:hAnsiTheme="minorHAnsi" w:cstheme="minorHAnsi"/>
                <w:sz w:val="20"/>
                <w:szCs w:val="20"/>
              </w:rPr>
            </w:pPr>
            <w:r w:rsidRPr="00D34A81">
              <w:rPr>
                <w:rFonts w:asciiTheme="minorHAnsi" w:hAnsiTheme="minorHAnsi" w:cstheme="minorHAnsi"/>
                <w:sz w:val="20"/>
                <w:szCs w:val="20"/>
              </w:rPr>
              <w:t xml:space="preserve">Zestaw </w:t>
            </w:r>
            <w:r>
              <w:rPr>
                <w:rFonts w:asciiTheme="minorHAnsi" w:hAnsiTheme="minorHAnsi" w:cstheme="minorHAnsi"/>
                <w:sz w:val="20"/>
                <w:szCs w:val="20"/>
              </w:rPr>
              <w:t xml:space="preserve">ma </w:t>
            </w:r>
            <w:r w:rsidRPr="00D34A81">
              <w:rPr>
                <w:rFonts w:asciiTheme="minorHAnsi" w:hAnsiTheme="minorHAnsi" w:cstheme="minorHAnsi"/>
                <w:sz w:val="20"/>
                <w:szCs w:val="20"/>
              </w:rPr>
              <w:t>rozwija</w:t>
            </w:r>
            <w:r>
              <w:rPr>
                <w:rFonts w:asciiTheme="minorHAnsi" w:hAnsiTheme="minorHAnsi" w:cstheme="minorHAnsi"/>
                <w:sz w:val="20"/>
                <w:szCs w:val="20"/>
              </w:rPr>
              <w:t>ć</w:t>
            </w:r>
            <w:r w:rsidRPr="00D34A81">
              <w:rPr>
                <w:rFonts w:asciiTheme="minorHAnsi" w:hAnsiTheme="minorHAnsi" w:cstheme="minorHAnsi"/>
                <w:sz w:val="20"/>
                <w:szCs w:val="20"/>
              </w:rPr>
              <w:t xml:space="preserve"> rozumienie zjawisk przyrodniczych, cykliczności pór roku, różnorodności środowisk i świata zwierząt. Wspiera rozwój percepcji wzrokowej, koncentracji oraz współpracy w grupie.</w:t>
            </w:r>
            <w:r>
              <w:rPr>
                <w:rFonts w:asciiTheme="minorHAnsi" w:hAnsiTheme="minorHAnsi" w:cstheme="minorHAnsi"/>
                <w:sz w:val="20"/>
                <w:szCs w:val="20"/>
              </w:rPr>
              <w:t xml:space="preserve"> Zestaw ma zawierać gry interaktywne dotyczące pór roku, różnych środowisk przyrodniczych, </w:t>
            </w:r>
            <w:proofErr w:type="spellStart"/>
            <w:r>
              <w:rPr>
                <w:rFonts w:asciiTheme="minorHAnsi" w:hAnsiTheme="minorHAnsi" w:cstheme="minorHAnsi"/>
                <w:sz w:val="20"/>
                <w:szCs w:val="20"/>
              </w:rPr>
              <w:t>kontynentówf</w:t>
            </w:r>
            <w:proofErr w:type="spellEnd"/>
          </w:p>
        </w:tc>
        <w:tc>
          <w:tcPr>
            <w:tcW w:w="1103" w:type="dxa"/>
            <w:shd w:val="clear" w:color="auto" w:fill="auto"/>
          </w:tcPr>
          <w:p w:rsidR="00B166E0" w:rsidRPr="00C50169" w:rsidRDefault="00C50169" w:rsidP="00B166E0">
            <w:pPr>
              <w:rPr>
                <w:rFonts w:asciiTheme="minorHAnsi" w:hAnsiTheme="minorHAnsi" w:cstheme="minorHAnsi"/>
                <w:sz w:val="20"/>
                <w:szCs w:val="20"/>
              </w:rPr>
            </w:pPr>
            <w:r w:rsidRPr="00C50169">
              <w:rPr>
                <w:rFonts w:asciiTheme="minorHAnsi" w:hAnsiTheme="minorHAnsi" w:cstheme="minorHAnsi"/>
                <w:sz w:val="20"/>
                <w:szCs w:val="20"/>
              </w:rPr>
              <w:t>1 szt.</w:t>
            </w:r>
          </w:p>
        </w:tc>
      </w:tr>
      <w:tr w:rsidR="00B166E0" w:rsidRPr="00744725" w:rsidTr="00F07305">
        <w:trPr>
          <w:trHeight w:val="284"/>
        </w:trPr>
        <w:tc>
          <w:tcPr>
            <w:tcW w:w="916" w:type="dxa"/>
            <w:shd w:val="clear" w:color="auto" w:fill="auto"/>
          </w:tcPr>
          <w:p w:rsidR="00B166E0" w:rsidRPr="005A1BB8" w:rsidRDefault="00B166E0" w:rsidP="00B166E0">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B166E0" w:rsidRPr="005A1BB8" w:rsidRDefault="00D34A81" w:rsidP="00D34A81">
            <w:pPr>
              <w:spacing w:after="0" w:line="240" w:lineRule="auto"/>
              <w:rPr>
                <w:rFonts w:asciiTheme="minorHAnsi" w:hAnsiTheme="minorHAnsi" w:cstheme="minorHAnsi"/>
                <w:sz w:val="20"/>
                <w:szCs w:val="20"/>
              </w:rPr>
            </w:pPr>
            <w:r w:rsidRPr="00D34A81">
              <w:rPr>
                <w:rFonts w:asciiTheme="minorHAnsi" w:hAnsiTheme="minorHAnsi" w:cstheme="minorHAnsi"/>
                <w:sz w:val="20"/>
                <w:szCs w:val="20"/>
              </w:rPr>
              <w:t xml:space="preserve">Zestaw kolorowych sensorycznych stóp i dłoni + </w:t>
            </w:r>
            <w:r>
              <w:rPr>
                <w:rFonts w:asciiTheme="minorHAnsi" w:hAnsiTheme="minorHAnsi" w:cstheme="minorHAnsi"/>
                <w:sz w:val="20"/>
                <w:szCs w:val="20"/>
              </w:rPr>
              <w:t>karty pracy</w:t>
            </w:r>
          </w:p>
        </w:tc>
        <w:tc>
          <w:tcPr>
            <w:tcW w:w="3995" w:type="dxa"/>
            <w:shd w:val="clear" w:color="auto" w:fill="auto"/>
          </w:tcPr>
          <w:p w:rsidR="00B166E0" w:rsidRPr="005651C1" w:rsidRDefault="00D34A81" w:rsidP="005651C1">
            <w:pPr>
              <w:spacing w:after="0" w:line="240" w:lineRule="auto"/>
              <w:rPr>
                <w:rFonts w:asciiTheme="minorHAnsi" w:hAnsiTheme="minorHAnsi" w:cstheme="minorHAnsi"/>
                <w:sz w:val="20"/>
                <w:szCs w:val="20"/>
              </w:rPr>
            </w:pPr>
            <w:r>
              <w:rPr>
                <w:rFonts w:asciiTheme="minorHAnsi" w:hAnsiTheme="minorHAnsi" w:cstheme="minorHAnsi"/>
                <w:sz w:val="20"/>
                <w:szCs w:val="20"/>
              </w:rPr>
              <w:t>Zestaw ma składać się z 24 elementów 12 sensorycznych dłoni każda o rozmiarach ok. 14,5 cm x 14,5 cm i 12 sensorycznych stóp w rozmiarze k. 20 cm x 10 cm.</w:t>
            </w:r>
          </w:p>
        </w:tc>
        <w:tc>
          <w:tcPr>
            <w:tcW w:w="1103" w:type="dxa"/>
            <w:shd w:val="clear" w:color="auto" w:fill="auto"/>
          </w:tcPr>
          <w:p w:rsidR="00B166E0" w:rsidRPr="00C50169" w:rsidRDefault="00C50169" w:rsidP="00B166E0">
            <w:pPr>
              <w:rPr>
                <w:rFonts w:asciiTheme="minorHAnsi" w:hAnsiTheme="minorHAnsi" w:cstheme="minorHAnsi"/>
                <w:sz w:val="20"/>
                <w:szCs w:val="20"/>
              </w:rPr>
            </w:pPr>
            <w:r w:rsidRPr="00C50169">
              <w:rPr>
                <w:rFonts w:asciiTheme="minorHAnsi" w:hAnsiTheme="minorHAnsi" w:cstheme="minorHAnsi"/>
                <w:sz w:val="20"/>
                <w:szCs w:val="20"/>
              </w:rPr>
              <w:t>1 szt.</w:t>
            </w:r>
          </w:p>
        </w:tc>
      </w:tr>
      <w:tr w:rsidR="002B6F74" w:rsidRPr="00744725" w:rsidTr="00F07305">
        <w:trPr>
          <w:trHeight w:val="284"/>
        </w:trPr>
        <w:tc>
          <w:tcPr>
            <w:tcW w:w="916" w:type="dxa"/>
            <w:shd w:val="clear" w:color="auto" w:fill="auto"/>
          </w:tcPr>
          <w:p w:rsidR="002B6F74" w:rsidRPr="005A1BB8" w:rsidRDefault="002B6F74" w:rsidP="005A1BB8">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2B6F74" w:rsidRPr="005A1BB8" w:rsidRDefault="00943E7E" w:rsidP="005A1BB8">
            <w:pPr>
              <w:spacing w:after="0" w:line="240" w:lineRule="auto"/>
              <w:rPr>
                <w:rFonts w:asciiTheme="minorHAnsi" w:hAnsiTheme="minorHAnsi" w:cstheme="minorHAnsi"/>
                <w:sz w:val="20"/>
                <w:szCs w:val="20"/>
              </w:rPr>
            </w:pPr>
            <w:r>
              <w:rPr>
                <w:rFonts w:asciiTheme="minorHAnsi" w:hAnsiTheme="minorHAnsi" w:cstheme="minorHAnsi"/>
                <w:sz w:val="20"/>
                <w:szCs w:val="20"/>
              </w:rPr>
              <w:t>Zabawny labirynt + 2 pisaki magnetyczne</w:t>
            </w:r>
            <w:r w:rsidR="001A14CD">
              <w:rPr>
                <w:rFonts w:asciiTheme="minorHAnsi" w:hAnsiTheme="minorHAnsi" w:cstheme="minorHAnsi"/>
                <w:sz w:val="20"/>
                <w:szCs w:val="20"/>
              </w:rPr>
              <w:t xml:space="preserve"> lub równoważne</w:t>
            </w:r>
          </w:p>
        </w:tc>
        <w:tc>
          <w:tcPr>
            <w:tcW w:w="3995" w:type="dxa"/>
            <w:shd w:val="clear" w:color="auto" w:fill="auto"/>
          </w:tcPr>
          <w:p w:rsidR="002B6F74" w:rsidRPr="005651C1" w:rsidRDefault="001A14CD" w:rsidP="001A14CD">
            <w:pPr>
              <w:spacing w:after="0" w:line="240" w:lineRule="auto"/>
              <w:rPr>
                <w:rFonts w:asciiTheme="minorHAnsi" w:hAnsiTheme="minorHAnsi" w:cstheme="minorHAnsi"/>
                <w:sz w:val="20"/>
                <w:szCs w:val="20"/>
              </w:rPr>
            </w:pPr>
            <w:r>
              <w:rPr>
                <w:rFonts w:asciiTheme="minorHAnsi" w:hAnsiTheme="minorHAnsi" w:cstheme="minorHAnsi"/>
                <w:sz w:val="20"/>
                <w:szCs w:val="20"/>
              </w:rPr>
              <w:t>Zabawa przy pomocy labiryntu ma polegać na prowadzeniu pisakiem kulek po labiryncie zgodnie z załączonymi wzorami. Wymiar tablicy z labiryntem ok. 30 cmx 30 cm</w:t>
            </w:r>
          </w:p>
        </w:tc>
        <w:tc>
          <w:tcPr>
            <w:tcW w:w="1103" w:type="dxa"/>
            <w:shd w:val="clear" w:color="auto" w:fill="auto"/>
          </w:tcPr>
          <w:p w:rsidR="002B6F74" w:rsidRPr="00C50169" w:rsidRDefault="001A14CD" w:rsidP="00E479AB">
            <w:pPr>
              <w:rPr>
                <w:rFonts w:asciiTheme="minorHAnsi" w:hAnsiTheme="minorHAnsi" w:cstheme="minorHAnsi"/>
                <w:sz w:val="20"/>
                <w:szCs w:val="20"/>
              </w:rPr>
            </w:pPr>
            <w:r w:rsidRPr="00C50169">
              <w:rPr>
                <w:rFonts w:asciiTheme="minorHAnsi" w:hAnsiTheme="minorHAnsi" w:cstheme="minorHAnsi"/>
                <w:sz w:val="20"/>
                <w:szCs w:val="20"/>
              </w:rPr>
              <w:t>6 szt.</w:t>
            </w:r>
          </w:p>
        </w:tc>
      </w:tr>
      <w:tr w:rsidR="002B6F74" w:rsidRPr="00744725" w:rsidTr="00F07305">
        <w:trPr>
          <w:trHeight w:val="284"/>
        </w:trPr>
        <w:tc>
          <w:tcPr>
            <w:tcW w:w="916" w:type="dxa"/>
            <w:shd w:val="clear" w:color="auto" w:fill="auto"/>
          </w:tcPr>
          <w:p w:rsidR="002B6F74" w:rsidRPr="005A1BB8" w:rsidRDefault="002B6F74" w:rsidP="005A1BB8">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2B6F74" w:rsidRPr="005A1BB8" w:rsidRDefault="001A14CD" w:rsidP="005A1BB8">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Wałek do masażu i rehabilitacji </w:t>
            </w:r>
          </w:p>
        </w:tc>
        <w:tc>
          <w:tcPr>
            <w:tcW w:w="3995" w:type="dxa"/>
            <w:shd w:val="clear" w:color="auto" w:fill="auto"/>
          </w:tcPr>
          <w:p w:rsidR="002B6F74" w:rsidRPr="005A1BB8" w:rsidRDefault="001A14CD" w:rsidP="005651C1">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Wałek </w:t>
            </w:r>
            <w:proofErr w:type="spellStart"/>
            <w:r>
              <w:rPr>
                <w:rFonts w:asciiTheme="minorHAnsi" w:hAnsiTheme="minorHAnsi" w:cstheme="minorHAnsi"/>
                <w:sz w:val="20"/>
                <w:szCs w:val="20"/>
              </w:rPr>
              <w:t>roller</w:t>
            </w:r>
            <w:proofErr w:type="spellEnd"/>
            <w:r>
              <w:rPr>
                <w:rFonts w:asciiTheme="minorHAnsi" w:hAnsiTheme="minorHAnsi" w:cstheme="minorHAnsi"/>
                <w:sz w:val="20"/>
                <w:szCs w:val="20"/>
              </w:rPr>
              <w:t xml:space="preserve"> ze stożkowatymi wypustkami. Rozmiar ok. 15 cm.</w:t>
            </w:r>
          </w:p>
        </w:tc>
        <w:tc>
          <w:tcPr>
            <w:tcW w:w="1103" w:type="dxa"/>
            <w:shd w:val="clear" w:color="auto" w:fill="auto"/>
          </w:tcPr>
          <w:p w:rsidR="002B6F74" w:rsidRPr="00C50169" w:rsidRDefault="001A14CD" w:rsidP="00E479AB">
            <w:pPr>
              <w:rPr>
                <w:rFonts w:asciiTheme="minorHAnsi" w:hAnsiTheme="minorHAnsi" w:cstheme="minorHAnsi"/>
                <w:sz w:val="20"/>
                <w:szCs w:val="20"/>
              </w:rPr>
            </w:pPr>
            <w:r w:rsidRPr="00C50169">
              <w:rPr>
                <w:rFonts w:asciiTheme="minorHAnsi" w:hAnsiTheme="minorHAnsi" w:cstheme="minorHAnsi"/>
                <w:sz w:val="20"/>
                <w:szCs w:val="20"/>
              </w:rPr>
              <w:t>7 szt.</w:t>
            </w:r>
          </w:p>
        </w:tc>
      </w:tr>
      <w:tr w:rsidR="00B166E0" w:rsidRPr="00744725" w:rsidTr="00F07305">
        <w:trPr>
          <w:trHeight w:val="284"/>
        </w:trPr>
        <w:tc>
          <w:tcPr>
            <w:tcW w:w="916" w:type="dxa"/>
            <w:shd w:val="clear" w:color="auto" w:fill="auto"/>
          </w:tcPr>
          <w:p w:rsidR="00B166E0" w:rsidRPr="005A1BB8" w:rsidRDefault="00B166E0" w:rsidP="00B166E0">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B166E0" w:rsidRPr="005A1BB8" w:rsidRDefault="001A14CD" w:rsidP="005651C1">
            <w:pPr>
              <w:spacing w:after="0" w:line="240" w:lineRule="auto"/>
              <w:rPr>
                <w:rFonts w:asciiTheme="minorHAnsi" w:hAnsiTheme="minorHAnsi" w:cstheme="minorHAnsi"/>
                <w:sz w:val="20"/>
                <w:szCs w:val="20"/>
              </w:rPr>
            </w:pPr>
            <w:r>
              <w:rPr>
                <w:rFonts w:asciiTheme="minorHAnsi" w:hAnsiTheme="minorHAnsi" w:cstheme="minorHAnsi"/>
                <w:sz w:val="20"/>
                <w:szCs w:val="20"/>
              </w:rPr>
              <w:t>Memory słuchowe</w:t>
            </w:r>
          </w:p>
        </w:tc>
        <w:tc>
          <w:tcPr>
            <w:tcW w:w="3995" w:type="dxa"/>
            <w:shd w:val="clear" w:color="auto" w:fill="auto"/>
          </w:tcPr>
          <w:p w:rsidR="00B166E0" w:rsidRPr="005A1BB8" w:rsidRDefault="001A14CD" w:rsidP="00A2311C">
            <w:pPr>
              <w:spacing w:after="0" w:line="240" w:lineRule="auto"/>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Zestaw 12 puszek o wysokości ok. 5 cm wypełnionych materiałami wydającymi różne dźwięki. Zadaniem dziecka jest znalezienie par takich samych dźwięków</w:t>
            </w:r>
          </w:p>
        </w:tc>
        <w:tc>
          <w:tcPr>
            <w:tcW w:w="1103" w:type="dxa"/>
            <w:shd w:val="clear" w:color="auto" w:fill="auto"/>
          </w:tcPr>
          <w:p w:rsidR="00B166E0" w:rsidRPr="00C50169" w:rsidRDefault="001A14CD" w:rsidP="00B166E0">
            <w:pPr>
              <w:rPr>
                <w:rFonts w:asciiTheme="minorHAnsi" w:hAnsiTheme="minorHAnsi" w:cstheme="minorHAnsi"/>
                <w:sz w:val="20"/>
                <w:szCs w:val="20"/>
              </w:rPr>
            </w:pPr>
            <w:r w:rsidRPr="00C50169">
              <w:rPr>
                <w:rFonts w:asciiTheme="minorHAnsi" w:hAnsiTheme="minorHAnsi" w:cstheme="minorHAnsi"/>
                <w:sz w:val="20"/>
                <w:szCs w:val="20"/>
              </w:rPr>
              <w:t>1 szt.</w:t>
            </w:r>
          </w:p>
        </w:tc>
      </w:tr>
      <w:tr w:rsidR="00B166E0" w:rsidRPr="00744725" w:rsidTr="00F07305">
        <w:trPr>
          <w:trHeight w:val="284"/>
        </w:trPr>
        <w:tc>
          <w:tcPr>
            <w:tcW w:w="916" w:type="dxa"/>
            <w:shd w:val="clear" w:color="auto" w:fill="auto"/>
          </w:tcPr>
          <w:p w:rsidR="00B166E0" w:rsidRPr="005A1BB8" w:rsidRDefault="00B166E0" w:rsidP="00B166E0">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B166E0" w:rsidRPr="005A1BB8" w:rsidRDefault="001A14CD" w:rsidP="00B166E0">
            <w:pPr>
              <w:spacing w:after="0" w:line="240" w:lineRule="auto"/>
              <w:rPr>
                <w:rFonts w:asciiTheme="minorHAnsi" w:hAnsiTheme="minorHAnsi" w:cstheme="minorHAnsi"/>
                <w:sz w:val="20"/>
                <w:szCs w:val="20"/>
              </w:rPr>
            </w:pPr>
            <w:r w:rsidRPr="001A14CD">
              <w:rPr>
                <w:rFonts w:asciiTheme="minorHAnsi" w:hAnsiTheme="minorHAnsi" w:cstheme="minorHAnsi"/>
                <w:sz w:val="20"/>
                <w:szCs w:val="20"/>
              </w:rPr>
              <w:t>Waga wiaderkowa z niedźwiadkami</w:t>
            </w:r>
            <w:r>
              <w:rPr>
                <w:rFonts w:asciiTheme="minorHAnsi" w:hAnsiTheme="minorHAnsi" w:cstheme="minorHAnsi"/>
                <w:sz w:val="20"/>
                <w:szCs w:val="20"/>
              </w:rPr>
              <w:t xml:space="preserve"> lub równoważne</w:t>
            </w:r>
          </w:p>
        </w:tc>
        <w:tc>
          <w:tcPr>
            <w:tcW w:w="3995" w:type="dxa"/>
            <w:shd w:val="clear" w:color="auto" w:fill="auto"/>
          </w:tcPr>
          <w:p w:rsidR="00376890" w:rsidRPr="00376890" w:rsidRDefault="00376890" w:rsidP="00376890">
            <w:pPr>
              <w:spacing w:after="0" w:line="240" w:lineRule="auto"/>
              <w:rPr>
                <w:rFonts w:asciiTheme="minorHAnsi" w:hAnsiTheme="minorHAnsi" w:cstheme="minorHAnsi"/>
                <w:sz w:val="20"/>
                <w:szCs w:val="20"/>
              </w:rPr>
            </w:pPr>
            <w:r w:rsidRPr="00376890">
              <w:rPr>
                <w:rFonts w:asciiTheme="minorHAnsi" w:hAnsiTheme="minorHAnsi" w:cstheme="minorHAnsi"/>
                <w:sz w:val="20"/>
                <w:szCs w:val="20"/>
              </w:rPr>
              <w:t xml:space="preserve">Waga z wbudowaną szufladą do przechowywania o wymiarach </w:t>
            </w:r>
            <w:r>
              <w:rPr>
                <w:rFonts w:asciiTheme="minorHAnsi" w:hAnsiTheme="minorHAnsi" w:cstheme="minorHAnsi"/>
                <w:sz w:val="20"/>
                <w:szCs w:val="20"/>
              </w:rPr>
              <w:t xml:space="preserve">ok. </w:t>
            </w:r>
            <w:r w:rsidRPr="00376890">
              <w:rPr>
                <w:rFonts w:asciiTheme="minorHAnsi" w:hAnsiTheme="minorHAnsi" w:cstheme="minorHAnsi"/>
                <w:sz w:val="20"/>
                <w:szCs w:val="20"/>
              </w:rPr>
              <w:t>42 x 17,5 x 15,5 cm</w:t>
            </w:r>
            <w:r>
              <w:rPr>
                <w:rFonts w:asciiTheme="minorHAnsi" w:hAnsiTheme="minorHAnsi" w:cstheme="minorHAnsi"/>
                <w:sz w:val="20"/>
                <w:szCs w:val="20"/>
              </w:rPr>
              <w:t>, ok. 100 odważników w kształcie atrakcyjnym dla dzieci np. misiów w różnych kolorach</w:t>
            </w:r>
          </w:p>
          <w:p w:rsidR="00B166E0" w:rsidRPr="00A2311C" w:rsidRDefault="00B166E0" w:rsidP="00376890">
            <w:pPr>
              <w:spacing w:after="0" w:line="240" w:lineRule="auto"/>
              <w:rPr>
                <w:rFonts w:asciiTheme="minorHAnsi" w:hAnsiTheme="minorHAnsi" w:cstheme="minorHAnsi"/>
                <w:sz w:val="20"/>
                <w:szCs w:val="20"/>
              </w:rPr>
            </w:pPr>
          </w:p>
        </w:tc>
        <w:tc>
          <w:tcPr>
            <w:tcW w:w="1103" w:type="dxa"/>
            <w:shd w:val="clear" w:color="auto" w:fill="auto"/>
          </w:tcPr>
          <w:p w:rsidR="00B166E0" w:rsidRPr="00C50169" w:rsidRDefault="00376890" w:rsidP="00A2311C">
            <w:pPr>
              <w:rPr>
                <w:rFonts w:asciiTheme="minorHAnsi" w:hAnsiTheme="minorHAnsi" w:cstheme="minorHAnsi"/>
                <w:sz w:val="20"/>
                <w:szCs w:val="20"/>
              </w:rPr>
            </w:pPr>
            <w:r w:rsidRPr="00C50169">
              <w:rPr>
                <w:rFonts w:asciiTheme="minorHAnsi" w:hAnsiTheme="minorHAnsi" w:cstheme="minorHAnsi"/>
                <w:sz w:val="20"/>
                <w:szCs w:val="20"/>
              </w:rPr>
              <w:t>1 szt.</w:t>
            </w:r>
          </w:p>
        </w:tc>
      </w:tr>
      <w:tr w:rsidR="00A2311C" w:rsidRPr="00744725" w:rsidTr="00F07305">
        <w:trPr>
          <w:trHeight w:val="284"/>
        </w:trPr>
        <w:tc>
          <w:tcPr>
            <w:tcW w:w="916" w:type="dxa"/>
            <w:shd w:val="clear" w:color="auto" w:fill="auto"/>
          </w:tcPr>
          <w:p w:rsidR="00A2311C" w:rsidRPr="005A1BB8" w:rsidRDefault="00A2311C" w:rsidP="00A2311C">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A2311C" w:rsidRPr="005A1BB8" w:rsidRDefault="00376890" w:rsidP="00A2311C">
            <w:pPr>
              <w:spacing w:after="0" w:line="240" w:lineRule="auto"/>
              <w:rPr>
                <w:rFonts w:asciiTheme="minorHAnsi" w:hAnsiTheme="minorHAnsi" w:cstheme="minorHAnsi"/>
                <w:sz w:val="20"/>
                <w:szCs w:val="20"/>
              </w:rPr>
            </w:pPr>
            <w:r w:rsidRPr="00376890">
              <w:rPr>
                <w:rFonts w:asciiTheme="minorHAnsi" w:hAnsiTheme="minorHAnsi" w:cstheme="minorHAnsi"/>
                <w:sz w:val="20"/>
                <w:szCs w:val="20"/>
              </w:rPr>
              <w:t>Dać rzeczy słowo. Historyjki obrazkowe 1</w:t>
            </w:r>
            <w:r>
              <w:rPr>
                <w:rFonts w:asciiTheme="minorHAnsi" w:hAnsiTheme="minorHAnsi" w:cstheme="minorHAnsi"/>
                <w:sz w:val="20"/>
                <w:szCs w:val="20"/>
              </w:rPr>
              <w:t xml:space="preserve"> lub równoważne</w:t>
            </w:r>
          </w:p>
        </w:tc>
        <w:tc>
          <w:tcPr>
            <w:tcW w:w="3995" w:type="dxa"/>
            <w:shd w:val="clear" w:color="auto" w:fill="auto"/>
          </w:tcPr>
          <w:p w:rsidR="00A2311C" w:rsidRPr="005A1BB8" w:rsidRDefault="00376890" w:rsidP="00A2311C">
            <w:pPr>
              <w:spacing w:after="0" w:line="240" w:lineRule="auto"/>
              <w:rPr>
                <w:rFonts w:asciiTheme="minorHAnsi" w:hAnsiTheme="minorHAnsi" w:cstheme="minorHAnsi"/>
                <w:sz w:val="20"/>
                <w:szCs w:val="20"/>
              </w:rPr>
            </w:pPr>
            <w:r>
              <w:rPr>
                <w:rFonts w:asciiTheme="minorHAnsi" w:hAnsiTheme="minorHAnsi" w:cstheme="minorHAnsi"/>
                <w:sz w:val="20"/>
                <w:szCs w:val="20"/>
              </w:rPr>
              <w:t>Zestaw ok.100 kart z życia codziennego, które mają układać się w 3 elementowe, 4 elementowe i 5 elementowe historyjki do stymulacji funkcji językowych. Wymiar pojedynczej ilustracji ok. 14cm x 10 cm</w:t>
            </w:r>
          </w:p>
        </w:tc>
        <w:tc>
          <w:tcPr>
            <w:tcW w:w="1103" w:type="dxa"/>
            <w:shd w:val="clear" w:color="auto" w:fill="auto"/>
          </w:tcPr>
          <w:p w:rsidR="00A2311C" w:rsidRPr="00C50169" w:rsidRDefault="00C50169" w:rsidP="00A2311C">
            <w:pPr>
              <w:rPr>
                <w:rFonts w:asciiTheme="minorHAnsi" w:hAnsiTheme="minorHAnsi" w:cstheme="minorHAnsi"/>
                <w:sz w:val="20"/>
                <w:szCs w:val="20"/>
              </w:rPr>
            </w:pPr>
            <w:r w:rsidRPr="00C50169">
              <w:rPr>
                <w:rFonts w:asciiTheme="minorHAnsi" w:hAnsiTheme="minorHAnsi" w:cstheme="minorHAnsi"/>
                <w:sz w:val="20"/>
                <w:szCs w:val="20"/>
              </w:rPr>
              <w:t>1 szt.</w:t>
            </w:r>
          </w:p>
        </w:tc>
      </w:tr>
      <w:tr w:rsidR="00A2311C" w:rsidRPr="00744725" w:rsidTr="00F07305">
        <w:trPr>
          <w:trHeight w:val="284"/>
        </w:trPr>
        <w:tc>
          <w:tcPr>
            <w:tcW w:w="916" w:type="dxa"/>
            <w:shd w:val="clear" w:color="auto" w:fill="auto"/>
          </w:tcPr>
          <w:p w:rsidR="00A2311C" w:rsidRPr="005A1BB8" w:rsidRDefault="00A2311C" w:rsidP="00A2311C">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A2311C" w:rsidRPr="005A1BB8" w:rsidRDefault="00376890" w:rsidP="00A2311C">
            <w:pPr>
              <w:spacing w:after="0" w:line="240" w:lineRule="auto"/>
              <w:rPr>
                <w:rFonts w:asciiTheme="minorHAnsi" w:hAnsiTheme="minorHAnsi" w:cstheme="minorHAnsi"/>
                <w:sz w:val="20"/>
                <w:szCs w:val="20"/>
              </w:rPr>
            </w:pPr>
            <w:r w:rsidRPr="00376890">
              <w:rPr>
                <w:rFonts w:asciiTheme="minorHAnsi" w:hAnsiTheme="minorHAnsi" w:cstheme="minorHAnsi"/>
                <w:sz w:val="20"/>
                <w:szCs w:val="20"/>
              </w:rPr>
              <w:t>Drewniane Kolorowe Memory + Karty pracy</w:t>
            </w:r>
          </w:p>
        </w:tc>
        <w:tc>
          <w:tcPr>
            <w:tcW w:w="3995" w:type="dxa"/>
            <w:shd w:val="clear" w:color="auto" w:fill="auto"/>
          </w:tcPr>
          <w:p w:rsidR="00A2311C" w:rsidRPr="005A1BB8" w:rsidRDefault="00E460C0" w:rsidP="00E460C0">
            <w:pPr>
              <w:spacing w:after="0" w:line="240" w:lineRule="auto"/>
              <w:rPr>
                <w:rFonts w:asciiTheme="minorHAnsi" w:hAnsiTheme="minorHAnsi" w:cstheme="minorHAnsi"/>
                <w:sz w:val="20"/>
                <w:szCs w:val="20"/>
              </w:rPr>
            </w:pPr>
            <w:r w:rsidRPr="00E460C0">
              <w:rPr>
                <w:rFonts w:asciiTheme="minorHAnsi" w:hAnsiTheme="minorHAnsi" w:cstheme="minorHAnsi"/>
                <w:sz w:val="20"/>
                <w:szCs w:val="20"/>
              </w:rPr>
              <w:t>okrągł</w:t>
            </w:r>
            <w:r>
              <w:rPr>
                <w:rFonts w:asciiTheme="minorHAnsi" w:hAnsiTheme="minorHAnsi" w:cstheme="minorHAnsi"/>
                <w:sz w:val="20"/>
                <w:szCs w:val="20"/>
              </w:rPr>
              <w:t>a</w:t>
            </w:r>
            <w:r w:rsidRPr="00E460C0">
              <w:rPr>
                <w:rFonts w:asciiTheme="minorHAnsi" w:hAnsiTheme="minorHAnsi" w:cstheme="minorHAnsi"/>
                <w:sz w:val="20"/>
                <w:szCs w:val="20"/>
              </w:rPr>
              <w:t>, drewnian</w:t>
            </w:r>
            <w:r>
              <w:rPr>
                <w:rFonts w:asciiTheme="minorHAnsi" w:hAnsiTheme="minorHAnsi" w:cstheme="minorHAnsi"/>
                <w:sz w:val="20"/>
                <w:szCs w:val="20"/>
              </w:rPr>
              <w:t>a</w:t>
            </w:r>
            <w:r w:rsidRPr="00E460C0">
              <w:rPr>
                <w:rFonts w:asciiTheme="minorHAnsi" w:hAnsiTheme="minorHAnsi" w:cstheme="minorHAnsi"/>
                <w:sz w:val="20"/>
                <w:szCs w:val="20"/>
              </w:rPr>
              <w:t xml:space="preserve"> plansz</w:t>
            </w:r>
            <w:r>
              <w:rPr>
                <w:rFonts w:asciiTheme="minorHAnsi" w:hAnsiTheme="minorHAnsi" w:cstheme="minorHAnsi"/>
                <w:sz w:val="20"/>
                <w:szCs w:val="20"/>
              </w:rPr>
              <w:t>a</w:t>
            </w:r>
            <w:r w:rsidRPr="00E460C0">
              <w:rPr>
                <w:rFonts w:asciiTheme="minorHAnsi" w:hAnsiTheme="minorHAnsi" w:cstheme="minorHAnsi"/>
                <w:sz w:val="20"/>
                <w:szCs w:val="20"/>
              </w:rPr>
              <w:t xml:space="preserve"> o średnicy </w:t>
            </w:r>
            <w:r>
              <w:rPr>
                <w:rFonts w:asciiTheme="minorHAnsi" w:hAnsiTheme="minorHAnsi" w:cstheme="minorHAnsi"/>
                <w:sz w:val="20"/>
                <w:szCs w:val="20"/>
              </w:rPr>
              <w:t xml:space="preserve">ok. 17 cm z otworkami na pionki, min. </w:t>
            </w:r>
            <w:r w:rsidRPr="00E460C0">
              <w:rPr>
                <w:rFonts w:asciiTheme="minorHAnsi" w:hAnsiTheme="minorHAnsi" w:cstheme="minorHAnsi"/>
                <w:sz w:val="20"/>
                <w:szCs w:val="20"/>
              </w:rPr>
              <w:t xml:space="preserve">24 drewniane </w:t>
            </w:r>
            <w:r w:rsidRPr="00E460C0">
              <w:rPr>
                <w:rFonts w:asciiTheme="minorHAnsi" w:hAnsiTheme="minorHAnsi" w:cstheme="minorHAnsi"/>
                <w:sz w:val="20"/>
                <w:szCs w:val="20"/>
              </w:rPr>
              <w:lastRenderedPageBreak/>
              <w:t xml:space="preserve">pionki w </w:t>
            </w:r>
            <w:r>
              <w:rPr>
                <w:rFonts w:asciiTheme="minorHAnsi" w:hAnsiTheme="minorHAnsi" w:cstheme="minorHAnsi"/>
                <w:sz w:val="20"/>
                <w:szCs w:val="20"/>
              </w:rPr>
              <w:t xml:space="preserve">różnych kolorach, </w:t>
            </w:r>
            <w:r w:rsidRPr="00E460C0">
              <w:rPr>
                <w:rFonts w:asciiTheme="minorHAnsi" w:hAnsiTheme="minorHAnsi" w:cstheme="minorHAnsi"/>
                <w:sz w:val="20"/>
                <w:szCs w:val="20"/>
              </w:rPr>
              <w:t>kostk</w:t>
            </w:r>
            <w:r>
              <w:rPr>
                <w:rFonts w:asciiTheme="minorHAnsi" w:hAnsiTheme="minorHAnsi" w:cstheme="minorHAnsi"/>
                <w:sz w:val="20"/>
                <w:szCs w:val="20"/>
              </w:rPr>
              <w:t xml:space="preserve">a do gry, </w:t>
            </w:r>
            <w:r w:rsidRPr="00E460C0">
              <w:rPr>
                <w:rFonts w:asciiTheme="minorHAnsi" w:hAnsiTheme="minorHAnsi" w:cstheme="minorHAnsi"/>
                <w:sz w:val="20"/>
                <w:szCs w:val="20"/>
              </w:rPr>
              <w:t>karty pracy</w:t>
            </w:r>
            <w:r>
              <w:rPr>
                <w:rFonts w:asciiTheme="minorHAnsi" w:hAnsiTheme="minorHAnsi" w:cstheme="minorHAnsi"/>
                <w:sz w:val="20"/>
                <w:szCs w:val="20"/>
              </w:rPr>
              <w:t xml:space="preserve"> z wzorami</w:t>
            </w:r>
          </w:p>
        </w:tc>
        <w:tc>
          <w:tcPr>
            <w:tcW w:w="1103" w:type="dxa"/>
            <w:shd w:val="clear" w:color="auto" w:fill="auto"/>
          </w:tcPr>
          <w:p w:rsidR="00A2311C" w:rsidRPr="00C50169" w:rsidRDefault="00C50169" w:rsidP="00C26673">
            <w:pPr>
              <w:rPr>
                <w:rFonts w:asciiTheme="minorHAnsi" w:hAnsiTheme="minorHAnsi" w:cstheme="minorHAnsi"/>
                <w:sz w:val="20"/>
                <w:szCs w:val="20"/>
              </w:rPr>
            </w:pPr>
            <w:r w:rsidRPr="00C50169">
              <w:rPr>
                <w:rFonts w:asciiTheme="minorHAnsi" w:hAnsiTheme="minorHAnsi" w:cstheme="minorHAnsi"/>
                <w:sz w:val="20"/>
                <w:szCs w:val="20"/>
              </w:rPr>
              <w:lastRenderedPageBreak/>
              <w:t>1 szt.</w:t>
            </w:r>
          </w:p>
        </w:tc>
      </w:tr>
      <w:tr w:rsidR="00A2311C" w:rsidRPr="00744725" w:rsidTr="00F07305">
        <w:trPr>
          <w:trHeight w:val="284"/>
        </w:trPr>
        <w:tc>
          <w:tcPr>
            <w:tcW w:w="916" w:type="dxa"/>
            <w:shd w:val="clear" w:color="auto" w:fill="auto"/>
          </w:tcPr>
          <w:p w:rsidR="00A2311C" w:rsidRPr="005A1BB8" w:rsidRDefault="00A2311C" w:rsidP="00A2311C">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A2311C" w:rsidRPr="005A1BB8" w:rsidRDefault="00E460C0" w:rsidP="00A2311C">
            <w:pPr>
              <w:spacing w:after="0" w:line="240" w:lineRule="auto"/>
              <w:rPr>
                <w:rFonts w:asciiTheme="minorHAnsi" w:hAnsiTheme="minorHAnsi" w:cstheme="minorHAnsi"/>
                <w:sz w:val="20"/>
                <w:szCs w:val="20"/>
              </w:rPr>
            </w:pPr>
            <w:r>
              <w:rPr>
                <w:rFonts w:asciiTheme="minorHAnsi" w:hAnsiTheme="minorHAnsi" w:cstheme="minorHAnsi"/>
                <w:sz w:val="20"/>
                <w:szCs w:val="20"/>
              </w:rPr>
              <w:t>Szukaj i licz – zabawka edukacyjna lub równoważne</w:t>
            </w:r>
          </w:p>
        </w:tc>
        <w:tc>
          <w:tcPr>
            <w:tcW w:w="3995" w:type="dxa"/>
            <w:shd w:val="clear" w:color="auto" w:fill="auto"/>
          </w:tcPr>
          <w:p w:rsidR="00A2311C" w:rsidRPr="005A1BB8" w:rsidRDefault="00E460C0" w:rsidP="00E460C0">
            <w:pPr>
              <w:spacing w:after="0" w:line="240" w:lineRule="auto"/>
              <w:rPr>
                <w:rFonts w:asciiTheme="minorHAnsi" w:hAnsiTheme="minorHAnsi" w:cstheme="minorHAnsi"/>
                <w:sz w:val="20"/>
                <w:szCs w:val="20"/>
              </w:rPr>
            </w:pPr>
            <w:r w:rsidRPr="00E460C0">
              <w:rPr>
                <w:rFonts w:asciiTheme="minorHAnsi" w:hAnsiTheme="minorHAnsi" w:cstheme="minorHAnsi"/>
                <w:sz w:val="20"/>
                <w:szCs w:val="20"/>
              </w:rPr>
              <w:t>Gra polega na szukaniu różnych przedmiotów na obrazkach i przeliczaniu odpowiedniej liczby kulek, które należy umieścić we właściwych kolumnach za pomocą magnetycznego długopisu.</w:t>
            </w:r>
            <w:r>
              <w:rPr>
                <w:rFonts w:asciiTheme="minorHAnsi" w:hAnsiTheme="minorHAnsi" w:cstheme="minorHAnsi"/>
                <w:sz w:val="20"/>
                <w:szCs w:val="20"/>
              </w:rPr>
              <w:t xml:space="preserve"> Gra ma składać się z d</w:t>
            </w:r>
            <w:r w:rsidRPr="00E460C0">
              <w:rPr>
                <w:rFonts w:asciiTheme="minorHAnsi" w:hAnsiTheme="minorHAnsi" w:cstheme="minorHAnsi"/>
                <w:sz w:val="20"/>
                <w:szCs w:val="20"/>
              </w:rPr>
              <w:t>rewnian</w:t>
            </w:r>
            <w:r>
              <w:rPr>
                <w:rFonts w:asciiTheme="minorHAnsi" w:hAnsiTheme="minorHAnsi" w:cstheme="minorHAnsi"/>
                <w:sz w:val="20"/>
                <w:szCs w:val="20"/>
              </w:rPr>
              <w:t xml:space="preserve">ej tablica, </w:t>
            </w:r>
            <w:r w:rsidRPr="00E460C0">
              <w:rPr>
                <w:rFonts w:asciiTheme="minorHAnsi" w:hAnsiTheme="minorHAnsi" w:cstheme="minorHAnsi"/>
                <w:sz w:val="20"/>
                <w:szCs w:val="20"/>
              </w:rPr>
              <w:t>magnetyczn</w:t>
            </w:r>
            <w:r>
              <w:rPr>
                <w:rFonts w:asciiTheme="minorHAnsi" w:hAnsiTheme="minorHAnsi" w:cstheme="minorHAnsi"/>
                <w:sz w:val="20"/>
                <w:szCs w:val="20"/>
              </w:rPr>
              <w:t>ego</w:t>
            </w:r>
            <w:r w:rsidRPr="00E460C0">
              <w:rPr>
                <w:rFonts w:asciiTheme="minorHAnsi" w:hAnsiTheme="minorHAnsi" w:cstheme="minorHAnsi"/>
                <w:sz w:val="20"/>
                <w:szCs w:val="20"/>
              </w:rPr>
              <w:t xml:space="preserve"> długopis</w:t>
            </w:r>
            <w:r>
              <w:rPr>
                <w:rFonts w:asciiTheme="minorHAnsi" w:hAnsiTheme="minorHAnsi" w:cstheme="minorHAnsi"/>
                <w:sz w:val="20"/>
                <w:szCs w:val="20"/>
              </w:rPr>
              <w:t>u, min. 6 obrazków i dodatkowych zadań</w:t>
            </w:r>
          </w:p>
        </w:tc>
        <w:tc>
          <w:tcPr>
            <w:tcW w:w="1103" w:type="dxa"/>
            <w:shd w:val="clear" w:color="auto" w:fill="auto"/>
          </w:tcPr>
          <w:p w:rsidR="00A2311C" w:rsidRPr="00C50169" w:rsidRDefault="00C50169" w:rsidP="00A2311C">
            <w:pPr>
              <w:rPr>
                <w:rFonts w:asciiTheme="minorHAnsi" w:hAnsiTheme="minorHAnsi" w:cstheme="minorHAnsi"/>
                <w:sz w:val="20"/>
                <w:szCs w:val="20"/>
              </w:rPr>
            </w:pPr>
            <w:r w:rsidRPr="00C50169">
              <w:rPr>
                <w:rFonts w:asciiTheme="minorHAnsi" w:hAnsiTheme="minorHAnsi" w:cstheme="minorHAnsi"/>
                <w:sz w:val="20"/>
                <w:szCs w:val="20"/>
              </w:rPr>
              <w:t>1 szt.</w:t>
            </w:r>
          </w:p>
        </w:tc>
      </w:tr>
      <w:tr w:rsidR="00A2311C" w:rsidRPr="00744725" w:rsidTr="00F07305">
        <w:trPr>
          <w:trHeight w:val="284"/>
        </w:trPr>
        <w:tc>
          <w:tcPr>
            <w:tcW w:w="916" w:type="dxa"/>
            <w:shd w:val="clear" w:color="auto" w:fill="auto"/>
          </w:tcPr>
          <w:p w:rsidR="00A2311C" w:rsidRPr="005A1BB8" w:rsidRDefault="00A2311C" w:rsidP="00A2311C">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A2311C" w:rsidRPr="005A1BB8" w:rsidRDefault="005D7372" w:rsidP="00A2311C">
            <w:pPr>
              <w:spacing w:after="0" w:line="240" w:lineRule="auto"/>
              <w:rPr>
                <w:rFonts w:asciiTheme="minorHAnsi" w:hAnsiTheme="minorHAnsi" w:cstheme="minorHAnsi"/>
                <w:sz w:val="20"/>
                <w:szCs w:val="20"/>
              </w:rPr>
            </w:pPr>
            <w:r>
              <w:rPr>
                <w:rFonts w:asciiTheme="minorHAnsi" w:hAnsiTheme="minorHAnsi" w:cstheme="minorHAnsi"/>
                <w:sz w:val="20"/>
                <w:szCs w:val="20"/>
              </w:rPr>
              <w:t>Przedszkolne laboratorium – mierze i ważę lub równoważne</w:t>
            </w:r>
          </w:p>
        </w:tc>
        <w:tc>
          <w:tcPr>
            <w:tcW w:w="3995" w:type="dxa"/>
            <w:shd w:val="clear" w:color="auto" w:fill="auto"/>
          </w:tcPr>
          <w:p w:rsidR="00A2311C" w:rsidRPr="005A1BB8" w:rsidRDefault="005D7372" w:rsidP="005D7372">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Zestaw ma składać się z wagi plastikowej, miski o średnicy ok. 15 cm, </w:t>
            </w:r>
            <w:r w:rsidRPr="005D7372">
              <w:rPr>
                <w:rFonts w:asciiTheme="minorHAnsi" w:hAnsiTheme="minorHAnsi" w:cstheme="minorHAnsi"/>
                <w:sz w:val="20"/>
                <w:szCs w:val="20"/>
              </w:rPr>
              <w:t>4 miar</w:t>
            </w:r>
            <w:r>
              <w:rPr>
                <w:rFonts w:asciiTheme="minorHAnsi" w:hAnsiTheme="minorHAnsi" w:cstheme="minorHAnsi"/>
                <w:sz w:val="20"/>
                <w:szCs w:val="20"/>
              </w:rPr>
              <w:t>ek</w:t>
            </w:r>
            <w:r w:rsidRPr="005D7372">
              <w:rPr>
                <w:rFonts w:asciiTheme="minorHAnsi" w:hAnsiTheme="minorHAnsi" w:cstheme="minorHAnsi"/>
                <w:sz w:val="20"/>
                <w:szCs w:val="20"/>
              </w:rPr>
              <w:t xml:space="preserve"> (Jedna szklanka</w:t>
            </w:r>
            <w:r>
              <w:rPr>
                <w:rFonts w:asciiTheme="minorHAnsi" w:hAnsiTheme="minorHAnsi" w:cstheme="minorHAnsi"/>
                <w:sz w:val="20"/>
                <w:szCs w:val="20"/>
              </w:rPr>
              <w:t xml:space="preserve">, ½ szklanki i dwie ¼ szklanki), 2 filiżanki do pomiaru cieczy, </w:t>
            </w:r>
            <w:r w:rsidRPr="005D7372">
              <w:rPr>
                <w:rFonts w:asciiTheme="minorHAnsi" w:hAnsiTheme="minorHAnsi" w:cstheme="minorHAnsi"/>
                <w:sz w:val="20"/>
                <w:szCs w:val="20"/>
              </w:rPr>
              <w:t>3 łyżki miarowe (1/2 łyżeczki, łyżeczk</w:t>
            </w:r>
            <w:r>
              <w:rPr>
                <w:rFonts w:asciiTheme="minorHAnsi" w:hAnsiTheme="minorHAnsi" w:cstheme="minorHAnsi"/>
                <w:sz w:val="20"/>
                <w:szCs w:val="20"/>
              </w:rPr>
              <w:t>a</w:t>
            </w:r>
            <w:r w:rsidRPr="005D7372">
              <w:rPr>
                <w:rFonts w:asciiTheme="minorHAnsi" w:hAnsiTheme="minorHAnsi" w:cstheme="minorHAnsi"/>
                <w:sz w:val="20"/>
                <w:szCs w:val="20"/>
              </w:rPr>
              <w:t xml:space="preserve"> i łyżk</w:t>
            </w:r>
            <w:r>
              <w:rPr>
                <w:rFonts w:asciiTheme="minorHAnsi" w:hAnsiTheme="minorHAnsi" w:cstheme="minorHAnsi"/>
                <w:sz w:val="20"/>
                <w:szCs w:val="20"/>
              </w:rPr>
              <w:t>a</w:t>
            </w:r>
            <w:r w:rsidRPr="005D7372">
              <w:rPr>
                <w:rFonts w:asciiTheme="minorHAnsi" w:hAnsiTheme="minorHAnsi" w:cstheme="minorHAnsi"/>
                <w:sz w:val="20"/>
                <w:szCs w:val="20"/>
              </w:rPr>
              <w:t xml:space="preserve"> stołow</w:t>
            </w:r>
            <w:r>
              <w:rPr>
                <w:rFonts w:asciiTheme="minorHAnsi" w:hAnsiTheme="minorHAnsi" w:cstheme="minorHAnsi"/>
                <w:sz w:val="20"/>
                <w:szCs w:val="20"/>
              </w:rPr>
              <w:t>a</w:t>
            </w:r>
            <w:r w:rsidRPr="005D7372">
              <w:rPr>
                <w:rFonts w:asciiTheme="minorHAnsi" w:hAnsiTheme="minorHAnsi" w:cstheme="minorHAnsi"/>
                <w:sz w:val="20"/>
                <w:szCs w:val="20"/>
              </w:rPr>
              <w:t>)</w:t>
            </w:r>
          </w:p>
        </w:tc>
        <w:tc>
          <w:tcPr>
            <w:tcW w:w="1103" w:type="dxa"/>
            <w:shd w:val="clear" w:color="auto" w:fill="auto"/>
          </w:tcPr>
          <w:p w:rsidR="00A2311C" w:rsidRPr="00C50169" w:rsidRDefault="005D7372" w:rsidP="00B059EF">
            <w:pPr>
              <w:rPr>
                <w:rFonts w:asciiTheme="minorHAnsi" w:hAnsiTheme="minorHAnsi" w:cstheme="minorHAnsi"/>
                <w:sz w:val="20"/>
                <w:szCs w:val="20"/>
              </w:rPr>
            </w:pPr>
            <w:r w:rsidRPr="00C50169">
              <w:rPr>
                <w:rFonts w:asciiTheme="minorHAnsi" w:hAnsiTheme="minorHAnsi" w:cstheme="minorHAnsi"/>
                <w:sz w:val="20"/>
                <w:szCs w:val="20"/>
              </w:rPr>
              <w:t>1 szt.</w:t>
            </w:r>
          </w:p>
        </w:tc>
      </w:tr>
      <w:tr w:rsidR="00A2311C" w:rsidRPr="00744725" w:rsidTr="00F07305">
        <w:trPr>
          <w:trHeight w:val="284"/>
        </w:trPr>
        <w:tc>
          <w:tcPr>
            <w:tcW w:w="916" w:type="dxa"/>
            <w:shd w:val="clear" w:color="auto" w:fill="auto"/>
          </w:tcPr>
          <w:p w:rsidR="00A2311C" w:rsidRPr="005A1BB8" w:rsidRDefault="00A2311C" w:rsidP="00A2311C">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A2311C" w:rsidRPr="005A1BB8" w:rsidRDefault="008E3AB5" w:rsidP="00A2311C">
            <w:pPr>
              <w:spacing w:after="0" w:line="240" w:lineRule="auto"/>
              <w:rPr>
                <w:rFonts w:asciiTheme="minorHAnsi" w:hAnsiTheme="minorHAnsi" w:cstheme="minorHAnsi"/>
                <w:sz w:val="20"/>
                <w:szCs w:val="20"/>
              </w:rPr>
            </w:pPr>
            <w:r>
              <w:rPr>
                <w:rFonts w:asciiTheme="minorHAnsi" w:hAnsiTheme="minorHAnsi" w:cstheme="minorHAnsi"/>
                <w:sz w:val="20"/>
                <w:szCs w:val="20"/>
              </w:rPr>
              <w:t>Gra zręcznościowa ścieżka wspinaczkowa lub równoważne</w:t>
            </w:r>
          </w:p>
        </w:tc>
        <w:tc>
          <w:tcPr>
            <w:tcW w:w="3995" w:type="dxa"/>
            <w:shd w:val="clear" w:color="auto" w:fill="auto"/>
          </w:tcPr>
          <w:p w:rsidR="00A2311C" w:rsidRPr="005A1BB8" w:rsidRDefault="008E3AB5" w:rsidP="00B059EF">
            <w:pPr>
              <w:spacing w:after="0" w:line="240" w:lineRule="auto"/>
              <w:rPr>
                <w:rFonts w:asciiTheme="minorHAnsi" w:hAnsiTheme="minorHAnsi" w:cstheme="minorHAnsi"/>
                <w:sz w:val="20"/>
                <w:szCs w:val="20"/>
              </w:rPr>
            </w:pPr>
            <w:r w:rsidRPr="008E3AB5">
              <w:rPr>
                <w:rFonts w:asciiTheme="minorHAnsi" w:hAnsiTheme="minorHAnsi" w:cstheme="minorHAnsi"/>
                <w:sz w:val="20"/>
                <w:szCs w:val="20"/>
              </w:rPr>
              <w:t xml:space="preserve">Zestaw zawierać ma  drewnianą ramkę z otworami i namalowanymi trasami, a także drewniany </w:t>
            </w:r>
            <w:r>
              <w:rPr>
                <w:rFonts w:asciiTheme="minorHAnsi" w:hAnsiTheme="minorHAnsi" w:cstheme="minorHAnsi"/>
                <w:sz w:val="20"/>
                <w:szCs w:val="20"/>
              </w:rPr>
              <w:t>przedmiot np. „</w:t>
            </w:r>
            <w:r w:rsidRPr="008E3AB5">
              <w:rPr>
                <w:rFonts w:asciiTheme="minorHAnsi" w:hAnsiTheme="minorHAnsi" w:cstheme="minorHAnsi"/>
                <w:sz w:val="20"/>
                <w:szCs w:val="20"/>
              </w:rPr>
              <w:t>statek</w:t>
            </w:r>
            <w:r>
              <w:rPr>
                <w:rFonts w:asciiTheme="minorHAnsi" w:hAnsiTheme="minorHAnsi" w:cstheme="minorHAnsi"/>
                <w:sz w:val="20"/>
                <w:szCs w:val="20"/>
              </w:rPr>
              <w:t>”</w:t>
            </w:r>
            <w:r w:rsidRPr="008E3AB5">
              <w:rPr>
                <w:rFonts w:asciiTheme="minorHAnsi" w:hAnsiTheme="minorHAnsi" w:cstheme="minorHAnsi"/>
                <w:sz w:val="20"/>
                <w:szCs w:val="20"/>
              </w:rPr>
              <w:t xml:space="preserve">, do którego doczepione są linki. Wewnątrz </w:t>
            </w:r>
            <w:r>
              <w:rPr>
                <w:rFonts w:asciiTheme="minorHAnsi" w:hAnsiTheme="minorHAnsi" w:cstheme="minorHAnsi"/>
                <w:sz w:val="20"/>
                <w:szCs w:val="20"/>
              </w:rPr>
              <w:t>„</w:t>
            </w:r>
            <w:r w:rsidRPr="008E3AB5">
              <w:rPr>
                <w:rFonts w:asciiTheme="minorHAnsi" w:hAnsiTheme="minorHAnsi" w:cstheme="minorHAnsi"/>
                <w:sz w:val="20"/>
                <w:szCs w:val="20"/>
              </w:rPr>
              <w:t>statku</w:t>
            </w:r>
            <w:r>
              <w:rPr>
                <w:rFonts w:asciiTheme="minorHAnsi" w:hAnsiTheme="minorHAnsi" w:cstheme="minorHAnsi"/>
                <w:sz w:val="20"/>
                <w:szCs w:val="20"/>
              </w:rPr>
              <w:t>”</w:t>
            </w:r>
            <w:r w:rsidRPr="008E3AB5">
              <w:rPr>
                <w:rFonts w:asciiTheme="minorHAnsi" w:hAnsiTheme="minorHAnsi" w:cstheme="minorHAnsi"/>
                <w:sz w:val="20"/>
                <w:szCs w:val="20"/>
              </w:rPr>
              <w:t xml:space="preserve"> znajduje się metalowa kulka, którą należy doprowadzić do celu.</w:t>
            </w:r>
          </w:p>
        </w:tc>
        <w:tc>
          <w:tcPr>
            <w:tcW w:w="1103" w:type="dxa"/>
            <w:shd w:val="clear" w:color="auto" w:fill="auto"/>
          </w:tcPr>
          <w:p w:rsidR="00A2311C" w:rsidRPr="00C50169" w:rsidRDefault="008E3AB5" w:rsidP="00B059EF">
            <w:pPr>
              <w:rPr>
                <w:rFonts w:asciiTheme="minorHAnsi" w:hAnsiTheme="minorHAnsi" w:cstheme="minorHAnsi"/>
                <w:sz w:val="20"/>
                <w:szCs w:val="20"/>
              </w:rPr>
            </w:pPr>
            <w:r w:rsidRPr="00C50169">
              <w:rPr>
                <w:rFonts w:asciiTheme="minorHAnsi" w:hAnsiTheme="minorHAnsi" w:cstheme="minorHAnsi"/>
                <w:sz w:val="20"/>
                <w:szCs w:val="20"/>
              </w:rPr>
              <w:t>1 szt.</w:t>
            </w:r>
          </w:p>
        </w:tc>
      </w:tr>
      <w:tr w:rsidR="00A2311C" w:rsidRPr="00744725" w:rsidTr="00F07305">
        <w:trPr>
          <w:trHeight w:val="284"/>
        </w:trPr>
        <w:tc>
          <w:tcPr>
            <w:tcW w:w="916" w:type="dxa"/>
            <w:shd w:val="clear" w:color="auto" w:fill="auto"/>
          </w:tcPr>
          <w:p w:rsidR="00A2311C" w:rsidRPr="005A1BB8" w:rsidRDefault="00A2311C" w:rsidP="00A2311C">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A2311C" w:rsidRPr="005A1BB8" w:rsidRDefault="008E3AB5" w:rsidP="00A2311C">
            <w:pPr>
              <w:spacing w:after="0" w:line="240" w:lineRule="auto"/>
              <w:rPr>
                <w:rFonts w:asciiTheme="minorHAnsi" w:hAnsiTheme="minorHAnsi" w:cstheme="minorHAnsi"/>
                <w:sz w:val="20"/>
                <w:szCs w:val="20"/>
              </w:rPr>
            </w:pPr>
            <w:r w:rsidRPr="008E3AB5">
              <w:rPr>
                <w:rFonts w:asciiTheme="minorHAnsi" w:hAnsiTheme="minorHAnsi" w:cstheme="minorHAnsi"/>
                <w:sz w:val="20"/>
                <w:szCs w:val="20"/>
              </w:rPr>
              <w:t>Sensoryczne dyski - gra pamięciowo dotykowa</w:t>
            </w:r>
          </w:p>
        </w:tc>
        <w:tc>
          <w:tcPr>
            <w:tcW w:w="3995" w:type="dxa"/>
            <w:shd w:val="clear" w:color="auto" w:fill="auto"/>
          </w:tcPr>
          <w:p w:rsidR="00A2311C" w:rsidRPr="005A1BB8" w:rsidRDefault="008E3AB5" w:rsidP="008E3AB5">
            <w:pPr>
              <w:spacing w:after="0" w:line="240" w:lineRule="auto"/>
              <w:rPr>
                <w:rFonts w:asciiTheme="minorHAnsi" w:hAnsiTheme="minorHAnsi" w:cstheme="minorHAnsi"/>
                <w:sz w:val="20"/>
                <w:szCs w:val="20"/>
              </w:rPr>
            </w:pPr>
            <w:r w:rsidRPr="008E3AB5">
              <w:rPr>
                <w:rFonts w:asciiTheme="minorHAnsi" w:hAnsiTheme="minorHAnsi" w:cstheme="minorHAnsi"/>
                <w:sz w:val="20"/>
                <w:szCs w:val="20"/>
              </w:rPr>
              <w:t xml:space="preserve">Zestaw zawierać ma  </w:t>
            </w:r>
            <w:r>
              <w:rPr>
                <w:rFonts w:asciiTheme="minorHAnsi" w:hAnsiTheme="minorHAnsi" w:cstheme="minorHAnsi"/>
                <w:sz w:val="20"/>
                <w:szCs w:val="20"/>
              </w:rPr>
              <w:t>min.</w:t>
            </w:r>
            <w:r w:rsidRPr="008E3AB5">
              <w:rPr>
                <w:rFonts w:asciiTheme="minorHAnsi" w:hAnsiTheme="minorHAnsi" w:cstheme="minorHAnsi"/>
                <w:sz w:val="20"/>
                <w:szCs w:val="20"/>
              </w:rPr>
              <w:t xml:space="preserve"> 5 sensorycznych dysków o różnych fakturach o rozmiarze  około </w:t>
            </w:r>
            <w:r>
              <w:rPr>
                <w:rFonts w:asciiTheme="minorHAnsi" w:hAnsiTheme="minorHAnsi" w:cstheme="minorHAnsi"/>
                <w:sz w:val="20"/>
                <w:szCs w:val="20"/>
              </w:rPr>
              <w:t xml:space="preserve">ok. </w:t>
            </w:r>
            <w:r w:rsidRPr="008E3AB5">
              <w:rPr>
                <w:rFonts w:asciiTheme="minorHAnsi" w:hAnsiTheme="minorHAnsi" w:cstheme="minorHAnsi"/>
                <w:sz w:val="20"/>
                <w:szCs w:val="20"/>
              </w:rPr>
              <w:t xml:space="preserve">20 cm </w:t>
            </w:r>
            <w:r>
              <w:rPr>
                <w:rFonts w:asciiTheme="minorHAnsi" w:hAnsiTheme="minorHAnsi" w:cstheme="minorHAnsi"/>
                <w:sz w:val="20"/>
                <w:szCs w:val="20"/>
              </w:rPr>
              <w:t>min.</w:t>
            </w:r>
            <w:r w:rsidRPr="008E3AB5">
              <w:rPr>
                <w:rFonts w:asciiTheme="minorHAnsi" w:hAnsiTheme="minorHAnsi" w:cstheme="minorHAnsi"/>
                <w:sz w:val="20"/>
                <w:szCs w:val="20"/>
              </w:rPr>
              <w:t xml:space="preserve"> 5 sensoryczny piłek o różnych fakturach o rozmiarze około</w:t>
            </w:r>
            <w:r>
              <w:rPr>
                <w:rFonts w:asciiTheme="minorHAnsi" w:hAnsiTheme="minorHAnsi" w:cstheme="minorHAnsi"/>
                <w:sz w:val="20"/>
                <w:szCs w:val="20"/>
              </w:rPr>
              <w:t xml:space="preserve"> 6 cm , opaskę na oczy</w:t>
            </w:r>
            <w:r w:rsidRPr="008E3AB5">
              <w:rPr>
                <w:rFonts w:asciiTheme="minorHAnsi" w:hAnsiTheme="minorHAnsi" w:cstheme="minorHAnsi"/>
                <w:sz w:val="20"/>
                <w:szCs w:val="20"/>
              </w:rPr>
              <w:t xml:space="preserve">, worek </w:t>
            </w:r>
            <w:r>
              <w:rPr>
                <w:rFonts w:asciiTheme="minorHAnsi" w:hAnsiTheme="minorHAnsi" w:cstheme="minorHAnsi"/>
                <w:sz w:val="20"/>
                <w:szCs w:val="20"/>
              </w:rPr>
              <w:t>do przechowywania sprzętów</w:t>
            </w:r>
          </w:p>
        </w:tc>
        <w:tc>
          <w:tcPr>
            <w:tcW w:w="1103" w:type="dxa"/>
            <w:shd w:val="clear" w:color="auto" w:fill="auto"/>
          </w:tcPr>
          <w:p w:rsidR="00A2311C" w:rsidRPr="00C50169" w:rsidRDefault="00C50169" w:rsidP="00A2311C">
            <w:pPr>
              <w:rPr>
                <w:rFonts w:asciiTheme="minorHAnsi" w:hAnsiTheme="minorHAnsi" w:cstheme="minorHAnsi"/>
                <w:sz w:val="20"/>
                <w:szCs w:val="20"/>
              </w:rPr>
            </w:pPr>
            <w:r w:rsidRPr="00C50169">
              <w:rPr>
                <w:rFonts w:asciiTheme="minorHAnsi" w:hAnsiTheme="minorHAnsi" w:cstheme="minorHAnsi"/>
                <w:sz w:val="20"/>
                <w:szCs w:val="20"/>
              </w:rPr>
              <w:t>1 szt.</w:t>
            </w:r>
          </w:p>
        </w:tc>
      </w:tr>
      <w:tr w:rsidR="00A2311C" w:rsidRPr="00744725" w:rsidTr="00F07305">
        <w:trPr>
          <w:trHeight w:val="508"/>
        </w:trPr>
        <w:tc>
          <w:tcPr>
            <w:tcW w:w="916" w:type="dxa"/>
            <w:shd w:val="clear" w:color="auto" w:fill="auto"/>
          </w:tcPr>
          <w:p w:rsidR="00A2311C" w:rsidRPr="005A1BB8" w:rsidRDefault="00A2311C" w:rsidP="00A2311C">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A2311C" w:rsidRPr="005A1BB8" w:rsidRDefault="008E3AB5" w:rsidP="008E3AB5">
            <w:pPr>
              <w:spacing w:after="0" w:line="240" w:lineRule="auto"/>
              <w:rPr>
                <w:rFonts w:asciiTheme="minorHAnsi" w:hAnsiTheme="minorHAnsi" w:cstheme="minorHAnsi"/>
                <w:sz w:val="20"/>
                <w:szCs w:val="20"/>
              </w:rPr>
            </w:pPr>
            <w:r w:rsidRPr="008E3AB5">
              <w:rPr>
                <w:rFonts w:asciiTheme="minorHAnsi" w:hAnsiTheme="minorHAnsi" w:cstheme="minorHAnsi"/>
                <w:sz w:val="20"/>
                <w:szCs w:val="20"/>
              </w:rPr>
              <w:t xml:space="preserve">Moje emocje - woreczki sensoryczne + </w:t>
            </w:r>
            <w:r>
              <w:rPr>
                <w:rFonts w:asciiTheme="minorHAnsi" w:hAnsiTheme="minorHAnsi" w:cstheme="minorHAnsi"/>
                <w:sz w:val="20"/>
                <w:szCs w:val="20"/>
              </w:rPr>
              <w:t>karty pracy</w:t>
            </w:r>
          </w:p>
        </w:tc>
        <w:tc>
          <w:tcPr>
            <w:tcW w:w="3995" w:type="dxa"/>
            <w:shd w:val="clear" w:color="auto" w:fill="auto"/>
          </w:tcPr>
          <w:p w:rsidR="00A2311C" w:rsidRPr="005A1BB8" w:rsidRDefault="0083133F" w:rsidP="0083133F">
            <w:pPr>
              <w:pStyle w:val="NormalnyWeb"/>
              <w:shd w:val="clear" w:color="auto" w:fill="FFFFFF"/>
              <w:spacing w:after="0"/>
              <w:rPr>
                <w:rFonts w:asciiTheme="minorHAnsi" w:hAnsiTheme="minorHAnsi" w:cstheme="minorHAnsi"/>
                <w:sz w:val="20"/>
                <w:szCs w:val="20"/>
              </w:rPr>
            </w:pPr>
            <w:r w:rsidRPr="0083133F">
              <w:rPr>
                <w:rFonts w:asciiTheme="minorHAnsi" w:hAnsiTheme="minorHAnsi" w:cstheme="minorHAnsi"/>
                <w:sz w:val="20"/>
                <w:szCs w:val="20"/>
              </w:rPr>
              <w:t xml:space="preserve">Zestaw </w:t>
            </w:r>
            <w:r>
              <w:rPr>
                <w:rFonts w:asciiTheme="minorHAnsi" w:hAnsiTheme="minorHAnsi" w:cstheme="minorHAnsi"/>
                <w:sz w:val="20"/>
                <w:szCs w:val="20"/>
              </w:rPr>
              <w:t xml:space="preserve">ma </w:t>
            </w:r>
            <w:r w:rsidRPr="0083133F">
              <w:rPr>
                <w:rFonts w:asciiTheme="minorHAnsi" w:hAnsiTheme="minorHAnsi" w:cstheme="minorHAnsi"/>
                <w:sz w:val="20"/>
                <w:szCs w:val="20"/>
              </w:rPr>
              <w:t xml:space="preserve">zawierać ma </w:t>
            </w:r>
            <w:r>
              <w:rPr>
                <w:rFonts w:asciiTheme="minorHAnsi" w:hAnsiTheme="minorHAnsi" w:cstheme="minorHAnsi"/>
                <w:sz w:val="20"/>
                <w:szCs w:val="20"/>
              </w:rPr>
              <w:t>min.</w:t>
            </w:r>
            <w:r w:rsidRPr="0083133F">
              <w:rPr>
                <w:rFonts w:asciiTheme="minorHAnsi" w:hAnsiTheme="minorHAnsi" w:cstheme="minorHAnsi"/>
                <w:sz w:val="20"/>
                <w:szCs w:val="20"/>
              </w:rPr>
              <w:t xml:space="preserve"> 10 woreczków sensorycznych z minkami o wymiarach około 10 x 10 cm,</w:t>
            </w:r>
            <w:r>
              <w:rPr>
                <w:rFonts w:asciiTheme="minorHAnsi" w:hAnsiTheme="minorHAnsi" w:cstheme="minorHAnsi"/>
                <w:sz w:val="20"/>
                <w:szCs w:val="20"/>
              </w:rPr>
              <w:t xml:space="preserve"> każdy z </w:t>
            </w:r>
            <w:r w:rsidRPr="0083133F">
              <w:rPr>
                <w:rFonts w:asciiTheme="minorHAnsi" w:hAnsiTheme="minorHAnsi" w:cstheme="minorHAnsi"/>
                <w:sz w:val="20"/>
                <w:szCs w:val="20"/>
              </w:rPr>
              <w:t>wypełni</w:t>
            </w:r>
            <w:r>
              <w:rPr>
                <w:rFonts w:asciiTheme="minorHAnsi" w:hAnsiTheme="minorHAnsi" w:cstheme="minorHAnsi"/>
                <w:sz w:val="20"/>
                <w:szCs w:val="20"/>
              </w:rPr>
              <w:t>eniem np. z fasoli</w:t>
            </w:r>
            <w:r w:rsidRPr="0083133F">
              <w:rPr>
                <w:rFonts w:asciiTheme="minorHAnsi" w:hAnsiTheme="minorHAnsi" w:cstheme="minorHAnsi"/>
                <w:sz w:val="20"/>
                <w:szCs w:val="20"/>
              </w:rPr>
              <w:t xml:space="preserve"> </w:t>
            </w:r>
            <w:r>
              <w:rPr>
                <w:rFonts w:asciiTheme="minorHAnsi" w:hAnsiTheme="minorHAnsi" w:cstheme="minorHAnsi"/>
                <w:sz w:val="20"/>
                <w:szCs w:val="20"/>
              </w:rPr>
              <w:t>oraz karty pracy do nauki rozpoznawania i nazywania emocji.</w:t>
            </w:r>
          </w:p>
        </w:tc>
        <w:tc>
          <w:tcPr>
            <w:tcW w:w="1103" w:type="dxa"/>
            <w:shd w:val="clear" w:color="auto" w:fill="auto"/>
          </w:tcPr>
          <w:p w:rsidR="00A2311C" w:rsidRPr="00C50169" w:rsidRDefault="00C50169" w:rsidP="00A2311C">
            <w:pPr>
              <w:rPr>
                <w:rFonts w:asciiTheme="minorHAnsi" w:hAnsiTheme="minorHAnsi" w:cstheme="minorHAnsi"/>
                <w:sz w:val="20"/>
                <w:szCs w:val="20"/>
              </w:rPr>
            </w:pPr>
            <w:r w:rsidRPr="00C50169">
              <w:rPr>
                <w:rFonts w:asciiTheme="minorHAnsi" w:hAnsiTheme="minorHAnsi" w:cstheme="minorHAnsi"/>
                <w:sz w:val="20"/>
                <w:szCs w:val="20"/>
              </w:rPr>
              <w:t>1 szt.</w:t>
            </w:r>
          </w:p>
        </w:tc>
      </w:tr>
      <w:tr w:rsidR="00A2311C" w:rsidRPr="00744725" w:rsidTr="00F07305">
        <w:trPr>
          <w:trHeight w:val="284"/>
        </w:trPr>
        <w:tc>
          <w:tcPr>
            <w:tcW w:w="916" w:type="dxa"/>
            <w:shd w:val="clear" w:color="auto" w:fill="auto"/>
          </w:tcPr>
          <w:p w:rsidR="00A2311C" w:rsidRPr="005A1BB8" w:rsidRDefault="00A2311C" w:rsidP="00A2311C">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A2311C" w:rsidRPr="005A1BB8" w:rsidRDefault="0083133F" w:rsidP="00A2311C">
            <w:pPr>
              <w:spacing w:after="0" w:line="240" w:lineRule="auto"/>
              <w:rPr>
                <w:rFonts w:asciiTheme="minorHAnsi" w:hAnsiTheme="minorHAnsi" w:cstheme="minorHAnsi"/>
                <w:sz w:val="20"/>
                <w:szCs w:val="20"/>
              </w:rPr>
            </w:pPr>
            <w:r>
              <w:rPr>
                <w:rFonts w:asciiTheme="minorHAnsi" w:hAnsiTheme="minorHAnsi" w:cstheme="minorHAnsi"/>
                <w:sz w:val="20"/>
                <w:szCs w:val="20"/>
              </w:rPr>
              <w:t>Gra zręcznościowa Chwiejna ściana</w:t>
            </w:r>
          </w:p>
        </w:tc>
        <w:tc>
          <w:tcPr>
            <w:tcW w:w="3995" w:type="dxa"/>
            <w:shd w:val="clear" w:color="auto" w:fill="auto"/>
          </w:tcPr>
          <w:p w:rsidR="00A2311C" w:rsidRPr="005A1BB8" w:rsidRDefault="0083133F" w:rsidP="0083133F">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Zestaw ma zawierać stelaż do układania ściany o wymiarach około </w:t>
            </w:r>
            <w:r w:rsidRPr="0083133F">
              <w:rPr>
                <w:rFonts w:asciiTheme="minorHAnsi" w:hAnsiTheme="minorHAnsi" w:cstheme="minorHAnsi"/>
                <w:sz w:val="20"/>
                <w:szCs w:val="20"/>
              </w:rPr>
              <w:t>24x7,5x16 cm</w:t>
            </w:r>
            <w:r>
              <w:rPr>
                <w:rFonts w:asciiTheme="minorHAnsi" w:hAnsiTheme="minorHAnsi" w:cstheme="minorHAnsi"/>
                <w:sz w:val="20"/>
                <w:szCs w:val="20"/>
              </w:rPr>
              <w:t>, cegiełki, mini młotki</w:t>
            </w:r>
          </w:p>
        </w:tc>
        <w:tc>
          <w:tcPr>
            <w:tcW w:w="1103" w:type="dxa"/>
            <w:shd w:val="clear" w:color="auto" w:fill="auto"/>
          </w:tcPr>
          <w:p w:rsidR="00A2311C" w:rsidRPr="00C50169" w:rsidRDefault="00C50169" w:rsidP="00A2311C">
            <w:pPr>
              <w:rPr>
                <w:rFonts w:asciiTheme="minorHAnsi" w:hAnsiTheme="minorHAnsi" w:cstheme="minorHAnsi"/>
                <w:sz w:val="20"/>
                <w:szCs w:val="20"/>
              </w:rPr>
            </w:pPr>
            <w:r w:rsidRPr="00C50169">
              <w:rPr>
                <w:rFonts w:asciiTheme="minorHAnsi" w:hAnsiTheme="minorHAnsi" w:cstheme="minorHAnsi"/>
                <w:sz w:val="20"/>
                <w:szCs w:val="20"/>
              </w:rPr>
              <w:t>1 szt.</w:t>
            </w:r>
          </w:p>
        </w:tc>
      </w:tr>
      <w:tr w:rsidR="00A2311C" w:rsidRPr="00744725" w:rsidTr="00F07305">
        <w:trPr>
          <w:trHeight w:val="284"/>
        </w:trPr>
        <w:tc>
          <w:tcPr>
            <w:tcW w:w="916" w:type="dxa"/>
            <w:shd w:val="clear" w:color="auto" w:fill="auto"/>
          </w:tcPr>
          <w:p w:rsidR="00A2311C" w:rsidRPr="005A1BB8" w:rsidRDefault="00A2311C" w:rsidP="00A2311C">
            <w:pPr>
              <w:pStyle w:val="Akapitzlist"/>
              <w:numPr>
                <w:ilvl w:val="0"/>
                <w:numId w:val="39"/>
              </w:numPr>
              <w:spacing w:after="0" w:line="240" w:lineRule="auto"/>
              <w:rPr>
                <w:rFonts w:asciiTheme="minorHAnsi" w:hAnsiTheme="minorHAnsi" w:cstheme="minorHAnsi"/>
                <w:sz w:val="20"/>
                <w:szCs w:val="20"/>
              </w:rPr>
            </w:pPr>
          </w:p>
        </w:tc>
        <w:tc>
          <w:tcPr>
            <w:tcW w:w="3048" w:type="dxa"/>
            <w:shd w:val="clear" w:color="auto" w:fill="auto"/>
          </w:tcPr>
          <w:p w:rsidR="00A2311C" w:rsidRPr="005A1BB8" w:rsidRDefault="0083133F" w:rsidP="00A2311C">
            <w:pPr>
              <w:spacing w:after="0" w:line="240" w:lineRule="auto"/>
              <w:rPr>
                <w:rFonts w:asciiTheme="minorHAnsi" w:hAnsiTheme="minorHAnsi" w:cstheme="minorHAnsi"/>
                <w:sz w:val="20"/>
                <w:szCs w:val="20"/>
              </w:rPr>
            </w:pPr>
            <w:r>
              <w:rPr>
                <w:rFonts w:asciiTheme="minorHAnsi" w:hAnsiTheme="minorHAnsi" w:cstheme="minorHAnsi"/>
                <w:sz w:val="20"/>
                <w:szCs w:val="20"/>
              </w:rPr>
              <w:t>Ścieżka sensoryczna  - 6 elementów</w:t>
            </w:r>
          </w:p>
        </w:tc>
        <w:tc>
          <w:tcPr>
            <w:tcW w:w="3995" w:type="dxa"/>
            <w:shd w:val="clear" w:color="auto" w:fill="auto"/>
          </w:tcPr>
          <w:p w:rsidR="00A2311C" w:rsidRPr="005A1BB8" w:rsidRDefault="0083133F" w:rsidP="00857DAD">
            <w:pPr>
              <w:pStyle w:val="NormalnyWeb"/>
              <w:shd w:val="clear" w:color="auto" w:fill="FFFFFF"/>
              <w:spacing w:before="0" w:beforeAutospacing="0" w:after="0" w:afterAutospacing="0"/>
              <w:rPr>
                <w:rFonts w:asciiTheme="minorHAnsi" w:hAnsiTheme="minorHAnsi" w:cstheme="minorHAnsi"/>
                <w:sz w:val="20"/>
                <w:szCs w:val="20"/>
              </w:rPr>
            </w:pPr>
            <w:r>
              <w:rPr>
                <w:rFonts w:asciiTheme="minorHAnsi" w:hAnsiTheme="minorHAnsi" w:cstheme="minorHAnsi"/>
                <w:sz w:val="20"/>
                <w:szCs w:val="20"/>
              </w:rPr>
              <w:t xml:space="preserve">Ścieżka ma składać się z min. 6 elementów w tym półkuli sensorycznej o średnicy ok. 16cm, </w:t>
            </w:r>
            <w:r w:rsidR="008C49C9">
              <w:rPr>
                <w:rFonts w:asciiTheme="minorHAnsi" w:hAnsiTheme="minorHAnsi" w:cstheme="minorHAnsi"/>
                <w:sz w:val="20"/>
                <w:szCs w:val="20"/>
              </w:rPr>
              <w:t xml:space="preserve"> półkuli sensorycznej diament o śr. 16 cm, 3 dysków sensorycznych o śr. ok 17 cm i półwałka sensorycznego o wymiarach ok. 30 cm x 12 cm</w:t>
            </w:r>
          </w:p>
        </w:tc>
        <w:tc>
          <w:tcPr>
            <w:tcW w:w="1103" w:type="dxa"/>
            <w:shd w:val="clear" w:color="auto" w:fill="auto"/>
          </w:tcPr>
          <w:p w:rsidR="00A2311C" w:rsidRPr="00C50169" w:rsidRDefault="00C50169" w:rsidP="00A2311C">
            <w:pPr>
              <w:rPr>
                <w:rFonts w:asciiTheme="minorHAnsi" w:hAnsiTheme="minorHAnsi" w:cstheme="minorHAnsi"/>
                <w:sz w:val="20"/>
                <w:szCs w:val="20"/>
              </w:rPr>
            </w:pPr>
            <w:r w:rsidRPr="00C50169">
              <w:rPr>
                <w:rFonts w:asciiTheme="minorHAnsi" w:hAnsiTheme="minorHAnsi" w:cstheme="minorHAnsi"/>
                <w:sz w:val="20"/>
                <w:szCs w:val="20"/>
              </w:rPr>
              <w:t>1 szt.</w:t>
            </w:r>
          </w:p>
        </w:tc>
      </w:tr>
    </w:tbl>
    <w:p w:rsidR="002B6F74" w:rsidRDefault="002B6F74" w:rsidP="002B6F74"/>
    <w:p w:rsidR="002B6F74" w:rsidRDefault="002B6F74">
      <w:bookmarkStart w:id="0" w:name="_GoBack"/>
      <w:bookmarkEnd w:id="0"/>
    </w:p>
    <w:sectPr w:rsidR="002B6F7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B2A" w:rsidRDefault="007E7B2A" w:rsidP="002B6F74">
      <w:pPr>
        <w:spacing w:after="0" w:line="240" w:lineRule="auto"/>
      </w:pPr>
      <w:r>
        <w:separator/>
      </w:r>
    </w:p>
  </w:endnote>
  <w:endnote w:type="continuationSeparator" w:id="0">
    <w:p w:rsidR="007E7B2A" w:rsidRDefault="007E7B2A" w:rsidP="002B6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AB5" w:rsidRDefault="008E3AB5" w:rsidP="00BD2981">
    <w:pPr>
      <w:pStyle w:val="Stopka"/>
      <w:rPr>
        <w:rFonts w:cs="Calibri"/>
        <w:b/>
        <w:color w:val="000000"/>
        <w:shd w:val="clear" w:color="auto" w:fill="FFFFFF"/>
      </w:rPr>
    </w:pPr>
    <w:r w:rsidRPr="00625F21">
      <w:rPr>
        <w:rFonts w:cs="Calibri"/>
        <w:b/>
      </w:rPr>
      <w:t>„</w:t>
    </w:r>
    <w:r w:rsidRPr="00625F21">
      <w:rPr>
        <w:b/>
      </w:rPr>
      <w:t>Spotkania przyjaciół - edukacja przedszkolna w Gminie Limanowa</w:t>
    </w:r>
    <w:r w:rsidRPr="00625F21">
      <w:rPr>
        <w:rFonts w:cs="Calibri"/>
        <w:b/>
        <w:color w:val="000000"/>
        <w:shd w:val="clear" w:color="auto" w:fill="FFFFFF"/>
      </w:rPr>
      <w:t>"</w:t>
    </w:r>
    <w:r w:rsidRPr="00242788">
      <w:rPr>
        <w:rFonts w:cs="Calibri"/>
        <w:b/>
        <w:color w:val="000000"/>
        <w:shd w:val="clear" w:color="auto" w:fill="FFFFFF"/>
      </w:rPr>
      <w:t xml:space="preserve"> </w:t>
    </w:r>
  </w:p>
  <w:p w:rsidR="008E3AB5" w:rsidRPr="008E4E2A" w:rsidRDefault="008E3AB5" w:rsidP="00BD2981">
    <w:pPr>
      <w:pStyle w:val="Stopka"/>
      <w:rPr>
        <w:sz w:val="20"/>
        <w:szCs w:val="20"/>
      </w:rPr>
    </w:pPr>
    <w:r w:rsidRPr="008E4E2A">
      <w:rPr>
        <w:sz w:val="20"/>
        <w:szCs w:val="20"/>
      </w:rPr>
      <w:t>Projekt współfinansowany przez Unię Europejską w ramach Europejskiego Funduszu Społecznego Plus</w:t>
    </w:r>
  </w:p>
  <w:p w:rsidR="008E3AB5" w:rsidRDefault="008E3AB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B2A" w:rsidRDefault="007E7B2A" w:rsidP="002B6F74">
      <w:pPr>
        <w:spacing w:after="0" w:line="240" w:lineRule="auto"/>
      </w:pPr>
      <w:r>
        <w:separator/>
      </w:r>
    </w:p>
  </w:footnote>
  <w:footnote w:type="continuationSeparator" w:id="0">
    <w:p w:rsidR="007E7B2A" w:rsidRDefault="007E7B2A" w:rsidP="002B6F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AB5" w:rsidRDefault="008E3AB5">
    <w:pPr>
      <w:pStyle w:val="Nagwek"/>
    </w:pPr>
    <w:r>
      <w:rPr>
        <w:noProof/>
        <w:lang w:eastAsia="pl-PL"/>
      </w:rPr>
      <w:drawing>
        <wp:inline distT="0" distB="0" distL="0" distR="0">
          <wp:extent cx="5760720" cy="581524"/>
          <wp:effectExtent l="0" t="0" r="0" b="0"/>
          <wp:docPr id="2" name="Obraz 2" descr="PL-Pasek_FE-MONO-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Pasek_FE-MONO-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152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40A7"/>
    <w:multiLevelType w:val="hybridMultilevel"/>
    <w:tmpl w:val="128AB2D6"/>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
    <w:nsid w:val="03922FAC"/>
    <w:multiLevelType w:val="multilevel"/>
    <w:tmpl w:val="191A4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A3F64"/>
    <w:multiLevelType w:val="multilevel"/>
    <w:tmpl w:val="3452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B400B6"/>
    <w:multiLevelType w:val="multilevel"/>
    <w:tmpl w:val="E89A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F76D73"/>
    <w:multiLevelType w:val="hybridMultilevel"/>
    <w:tmpl w:val="9D10DC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7E1CF8"/>
    <w:multiLevelType w:val="multilevel"/>
    <w:tmpl w:val="182216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E50F23"/>
    <w:multiLevelType w:val="multilevel"/>
    <w:tmpl w:val="CBCE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FB82DCC"/>
    <w:multiLevelType w:val="multilevel"/>
    <w:tmpl w:val="6074BB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C21BD5"/>
    <w:multiLevelType w:val="multilevel"/>
    <w:tmpl w:val="D99C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A735290"/>
    <w:multiLevelType w:val="multilevel"/>
    <w:tmpl w:val="5AF4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CAE776A"/>
    <w:multiLevelType w:val="multilevel"/>
    <w:tmpl w:val="EBFA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E107D88"/>
    <w:multiLevelType w:val="multilevel"/>
    <w:tmpl w:val="20607B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714D9F"/>
    <w:multiLevelType w:val="multilevel"/>
    <w:tmpl w:val="4198DB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30154796"/>
    <w:multiLevelType w:val="multilevel"/>
    <w:tmpl w:val="050A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AD1C0F"/>
    <w:multiLevelType w:val="multilevel"/>
    <w:tmpl w:val="23C8F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FE369B"/>
    <w:multiLevelType w:val="multilevel"/>
    <w:tmpl w:val="1BCE1A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nsid w:val="3FA26386"/>
    <w:multiLevelType w:val="multilevel"/>
    <w:tmpl w:val="8DCE9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2871B4"/>
    <w:multiLevelType w:val="hybridMultilevel"/>
    <w:tmpl w:val="A5789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14E0F0C"/>
    <w:multiLevelType w:val="multilevel"/>
    <w:tmpl w:val="D194B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25F7853"/>
    <w:multiLevelType w:val="multilevel"/>
    <w:tmpl w:val="A2E83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A037D5"/>
    <w:multiLevelType w:val="multilevel"/>
    <w:tmpl w:val="2954E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5260BD"/>
    <w:multiLevelType w:val="multilevel"/>
    <w:tmpl w:val="F796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265DAC"/>
    <w:multiLevelType w:val="multilevel"/>
    <w:tmpl w:val="CA40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CD970C6"/>
    <w:multiLevelType w:val="multilevel"/>
    <w:tmpl w:val="4B823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9333F6"/>
    <w:multiLevelType w:val="multilevel"/>
    <w:tmpl w:val="6660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6F5183"/>
    <w:multiLevelType w:val="multilevel"/>
    <w:tmpl w:val="86D4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A905E3"/>
    <w:multiLevelType w:val="multilevel"/>
    <w:tmpl w:val="2466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C84ABF"/>
    <w:multiLevelType w:val="hybridMultilevel"/>
    <w:tmpl w:val="AD063C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9FD189F"/>
    <w:multiLevelType w:val="multilevel"/>
    <w:tmpl w:val="6404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02B2CBC"/>
    <w:multiLevelType w:val="hybridMultilevel"/>
    <w:tmpl w:val="AE4C449A"/>
    <w:lvl w:ilvl="0" w:tplc="04150001">
      <w:start w:val="1"/>
      <w:numFmt w:val="bullet"/>
      <w:lvlText w:val=""/>
      <w:lvlJc w:val="left"/>
      <w:pPr>
        <w:ind w:left="1540" w:hanging="360"/>
      </w:pPr>
      <w:rPr>
        <w:rFonts w:ascii="Symbol" w:hAnsi="Symbol" w:hint="default"/>
      </w:rPr>
    </w:lvl>
    <w:lvl w:ilvl="1" w:tplc="04150003" w:tentative="1">
      <w:start w:val="1"/>
      <w:numFmt w:val="bullet"/>
      <w:lvlText w:val="o"/>
      <w:lvlJc w:val="left"/>
      <w:pPr>
        <w:ind w:left="2260" w:hanging="360"/>
      </w:pPr>
      <w:rPr>
        <w:rFonts w:ascii="Courier New" w:hAnsi="Courier New" w:cs="Courier New" w:hint="default"/>
      </w:rPr>
    </w:lvl>
    <w:lvl w:ilvl="2" w:tplc="04150005" w:tentative="1">
      <w:start w:val="1"/>
      <w:numFmt w:val="bullet"/>
      <w:lvlText w:val=""/>
      <w:lvlJc w:val="left"/>
      <w:pPr>
        <w:ind w:left="2980" w:hanging="360"/>
      </w:pPr>
      <w:rPr>
        <w:rFonts w:ascii="Wingdings" w:hAnsi="Wingdings" w:hint="default"/>
      </w:rPr>
    </w:lvl>
    <w:lvl w:ilvl="3" w:tplc="04150001" w:tentative="1">
      <w:start w:val="1"/>
      <w:numFmt w:val="bullet"/>
      <w:lvlText w:val=""/>
      <w:lvlJc w:val="left"/>
      <w:pPr>
        <w:ind w:left="3700" w:hanging="360"/>
      </w:pPr>
      <w:rPr>
        <w:rFonts w:ascii="Symbol" w:hAnsi="Symbol" w:hint="default"/>
      </w:rPr>
    </w:lvl>
    <w:lvl w:ilvl="4" w:tplc="04150003" w:tentative="1">
      <w:start w:val="1"/>
      <w:numFmt w:val="bullet"/>
      <w:lvlText w:val="o"/>
      <w:lvlJc w:val="left"/>
      <w:pPr>
        <w:ind w:left="4420" w:hanging="360"/>
      </w:pPr>
      <w:rPr>
        <w:rFonts w:ascii="Courier New" w:hAnsi="Courier New" w:cs="Courier New" w:hint="default"/>
      </w:rPr>
    </w:lvl>
    <w:lvl w:ilvl="5" w:tplc="04150005" w:tentative="1">
      <w:start w:val="1"/>
      <w:numFmt w:val="bullet"/>
      <w:lvlText w:val=""/>
      <w:lvlJc w:val="left"/>
      <w:pPr>
        <w:ind w:left="5140" w:hanging="360"/>
      </w:pPr>
      <w:rPr>
        <w:rFonts w:ascii="Wingdings" w:hAnsi="Wingdings" w:hint="default"/>
      </w:rPr>
    </w:lvl>
    <w:lvl w:ilvl="6" w:tplc="04150001" w:tentative="1">
      <w:start w:val="1"/>
      <w:numFmt w:val="bullet"/>
      <w:lvlText w:val=""/>
      <w:lvlJc w:val="left"/>
      <w:pPr>
        <w:ind w:left="5860" w:hanging="360"/>
      </w:pPr>
      <w:rPr>
        <w:rFonts w:ascii="Symbol" w:hAnsi="Symbol" w:hint="default"/>
      </w:rPr>
    </w:lvl>
    <w:lvl w:ilvl="7" w:tplc="04150003" w:tentative="1">
      <w:start w:val="1"/>
      <w:numFmt w:val="bullet"/>
      <w:lvlText w:val="o"/>
      <w:lvlJc w:val="left"/>
      <w:pPr>
        <w:ind w:left="6580" w:hanging="360"/>
      </w:pPr>
      <w:rPr>
        <w:rFonts w:ascii="Courier New" w:hAnsi="Courier New" w:cs="Courier New" w:hint="default"/>
      </w:rPr>
    </w:lvl>
    <w:lvl w:ilvl="8" w:tplc="04150005" w:tentative="1">
      <w:start w:val="1"/>
      <w:numFmt w:val="bullet"/>
      <w:lvlText w:val=""/>
      <w:lvlJc w:val="left"/>
      <w:pPr>
        <w:ind w:left="7300" w:hanging="360"/>
      </w:pPr>
      <w:rPr>
        <w:rFonts w:ascii="Wingdings" w:hAnsi="Wingdings" w:hint="default"/>
      </w:rPr>
    </w:lvl>
  </w:abstractNum>
  <w:abstractNum w:abstractNumId="30">
    <w:nsid w:val="61EB35A9"/>
    <w:multiLevelType w:val="multilevel"/>
    <w:tmpl w:val="BAC6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6B5B64"/>
    <w:multiLevelType w:val="multilevel"/>
    <w:tmpl w:val="B75E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3A7DCF"/>
    <w:multiLevelType w:val="multilevel"/>
    <w:tmpl w:val="61A2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F05B6A"/>
    <w:multiLevelType w:val="multilevel"/>
    <w:tmpl w:val="52CE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73A8A"/>
    <w:multiLevelType w:val="multilevel"/>
    <w:tmpl w:val="E9D05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451CC7"/>
    <w:multiLevelType w:val="multilevel"/>
    <w:tmpl w:val="7EEE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2BF4D23"/>
    <w:multiLevelType w:val="multilevel"/>
    <w:tmpl w:val="007E4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E95D31"/>
    <w:multiLevelType w:val="multilevel"/>
    <w:tmpl w:val="F7F4D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78C7A52"/>
    <w:multiLevelType w:val="hybridMultilevel"/>
    <w:tmpl w:val="D78492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DF74BA0"/>
    <w:multiLevelType w:val="multilevel"/>
    <w:tmpl w:val="D73A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0"/>
  </w:num>
  <w:num w:numId="3">
    <w:abstractNumId w:val="22"/>
  </w:num>
  <w:num w:numId="4">
    <w:abstractNumId w:val="8"/>
  </w:num>
  <w:num w:numId="5">
    <w:abstractNumId w:val="3"/>
  </w:num>
  <w:num w:numId="6">
    <w:abstractNumId w:val="18"/>
  </w:num>
  <w:num w:numId="7">
    <w:abstractNumId w:val="28"/>
  </w:num>
  <w:num w:numId="8">
    <w:abstractNumId w:val="6"/>
  </w:num>
  <w:num w:numId="9">
    <w:abstractNumId w:val="25"/>
  </w:num>
  <w:num w:numId="10">
    <w:abstractNumId w:val="9"/>
  </w:num>
  <w:num w:numId="11">
    <w:abstractNumId w:val="31"/>
  </w:num>
  <w:num w:numId="12">
    <w:abstractNumId w:val="19"/>
  </w:num>
  <w:num w:numId="13">
    <w:abstractNumId w:val="24"/>
  </w:num>
  <w:num w:numId="14">
    <w:abstractNumId w:val="21"/>
  </w:num>
  <w:num w:numId="15">
    <w:abstractNumId w:val="5"/>
  </w:num>
  <w:num w:numId="16">
    <w:abstractNumId w:val="15"/>
  </w:num>
  <w:num w:numId="17">
    <w:abstractNumId w:val="12"/>
  </w:num>
  <w:num w:numId="18">
    <w:abstractNumId w:val="11"/>
  </w:num>
  <w:num w:numId="19">
    <w:abstractNumId w:val="7"/>
  </w:num>
  <w:num w:numId="20">
    <w:abstractNumId w:val="26"/>
  </w:num>
  <w:num w:numId="21">
    <w:abstractNumId w:val="32"/>
  </w:num>
  <w:num w:numId="22">
    <w:abstractNumId w:val="39"/>
  </w:num>
  <w:num w:numId="23">
    <w:abstractNumId w:val="20"/>
  </w:num>
  <w:num w:numId="24">
    <w:abstractNumId w:val="16"/>
  </w:num>
  <w:num w:numId="25">
    <w:abstractNumId w:val="14"/>
  </w:num>
  <w:num w:numId="26">
    <w:abstractNumId w:val="30"/>
  </w:num>
  <w:num w:numId="27">
    <w:abstractNumId w:val="35"/>
  </w:num>
  <w:num w:numId="28">
    <w:abstractNumId w:val="23"/>
  </w:num>
  <w:num w:numId="29">
    <w:abstractNumId w:val="10"/>
  </w:num>
  <w:num w:numId="30">
    <w:abstractNumId w:val="37"/>
  </w:num>
  <w:num w:numId="31">
    <w:abstractNumId w:val="2"/>
  </w:num>
  <w:num w:numId="32">
    <w:abstractNumId w:val="1"/>
  </w:num>
  <w:num w:numId="33">
    <w:abstractNumId w:val="34"/>
  </w:num>
  <w:num w:numId="34">
    <w:abstractNumId w:val="33"/>
  </w:num>
  <w:num w:numId="35">
    <w:abstractNumId w:val="17"/>
  </w:num>
  <w:num w:numId="36">
    <w:abstractNumId w:val="4"/>
  </w:num>
  <w:num w:numId="37">
    <w:abstractNumId w:val="13"/>
  </w:num>
  <w:num w:numId="38">
    <w:abstractNumId w:val="36"/>
  </w:num>
  <w:num w:numId="39">
    <w:abstractNumId w:val="2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F74"/>
    <w:rsid w:val="00023BE1"/>
    <w:rsid w:val="00064C3E"/>
    <w:rsid w:val="00093D5D"/>
    <w:rsid w:val="000B726D"/>
    <w:rsid w:val="000F65E9"/>
    <w:rsid w:val="00116A03"/>
    <w:rsid w:val="00117425"/>
    <w:rsid w:val="001330F9"/>
    <w:rsid w:val="001679C7"/>
    <w:rsid w:val="00173E82"/>
    <w:rsid w:val="00177AE9"/>
    <w:rsid w:val="00183C15"/>
    <w:rsid w:val="00184AE1"/>
    <w:rsid w:val="00186C22"/>
    <w:rsid w:val="001A14CD"/>
    <w:rsid w:val="001B2B28"/>
    <w:rsid w:val="001B71EF"/>
    <w:rsid w:val="001D2265"/>
    <w:rsid w:val="001F223F"/>
    <w:rsid w:val="001F4EB9"/>
    <w:rsid w:val="00205C2E"/>
    <w:rsid w:val="00264C4E"/>
    <w:rsid w:val="002776D7"/>
    <w:rsid w:val="0028232C"/>
    <w:rsid w:val="002A30EA"/>
    <w:rsid w:val="002B6F74"/>
    <w:rsid w:val="002C0697"/>
    <w:rsid w:val="002D6479"/>
    <w:rsid w:val="002D704E"/>
    <w:rsid w:val="003007D9"/>
    <w:rsid w:val="0030694E"/>
    <w:rsid w:val="00346274"/>
    <w:rsid w:val="00376890"/>
    <w:rsid w:val="0039446C"/>
    <w:rsid w:val="003B1784"/>
    <w:rsid w:val="003B1E35"/>
    <w:rsid w:val="00410D1B"/>
    <w:rsid w:val="004138F0"/>
    <w:rsid w:val="00415D5B"/>
    <w:rsid w:val="00420E52"/>
    <w:rsid w:val="00436AAD"/>
    <w:rsid w:val="00492073"/>
    <w:rsid w:val="004A1D3E"/>
    <w:rsid w:val="004D4D36"/>
    <w:rsid w:val="004E05B9"/>
    <w:rsid w:val="00555F76"/>
    <w:rsid w:val="005651C1"/>
    <w:rsid w:val="00577DA3"/>
    <w:rsid w:val="005A1BB8"/>
    <w:rsid w:val="005A6C7B"/>
    <w:rsid w:val="005B17C7"/>
    <w:rsid w:val="005D2B6B"/>
    <w:rsid w:val="005D7372"/>
    <w:rsid w:val="00647FD4"/>
    <w:rsid w:val="006909CA"/>
    <w:rsid w:val="006D4117"/>
    <w:rsid w:val="006D4D42"/>
    <w:rsid w:val="00757C17"/>
    <w:rsid w:val="00764DD4"/>
    <w:rsid w:val="0077691E"/>
    <w:rsid w:val="007E3A0E"/>
    <w:rsid w:val="007E7B2A"/>
    <w:rsid w:val="007F1A96"/>
    <w:rsid w:val="00810A69"/>
    <w:rsid w:val="00831070"/>
    <w:rsid w:val="0083133F"/>
    <w:rsid w:val="0083564E"/>
    <w:rsid w:val="00857DAD"/>
    <w:rsid w:val="00866F71"/>
    <w:rsid w:val="00887F72"/>
    <w:rsid w:val="008A6746"/>
    <w:rsid w:val="008A73A7"/>
    <w:rsid w:val="008C49C9"/>
    <w:rsid w:val="008E3AB5"/>
    <w:rsid w:val="00936614"/>
    <w:rsid w:val="009431C0"/>
    <w:rsid w:val="00943E7E"/>
    <w:rsid w:val="009511F1"/>
    <w:rsid w:val="00A07C83"/>
    <w:rsid w:val="00A2311C"/>
    <w:rsid w:val="00A4764A"/>
    <w:rsid w:val="00A846A7"/>
    <w:rsid w:val="00AF07BE"/>
    <w:rsid w:val="00B059EF"/>
    <w:rsid w:val="00B166E0"/>
    <w:rsid w:val="00B23F5E"/>
    <w:rsid w:val="00B309E7"/>
    <w:rsid w:val="00B75953"/>
    <w:rsid w:val="00B912D1"/>
    <w:rsid w:val="00BC0AF6"/>
    <w:rsid w:val="00BC1762"/>
    <w:rsid w:val="00BD2981"/>
    <w:rsid w:val="00C04975"/>
    <w:rsid w:val="00C26673"/>
    <w:rsid w:val="00C41192"/>
    <w:rsid w:val="00C50169"/>
    <w:rsid w:val="00C737CD"/>
    <w:rsid w:val="00CB1918"/>
    <w:rsid w:val="00CD42BD"/>
    <w:rsid w:val="00CD570C"/>
    <w:rsid w:val="00CE6D65"/>
    <w:rsid w:val="00D04A20"/>
    <w:rsid w:val="00D23EC9"/>
    <w:rsid w:val="00D23ECF"/>
    <w:rsid w:val="00D34A81"/>
    <w:rsid w:val="00D7490B"/>
    <w:rsid w:val="00D81305"/>
    <w:rsid w:val="00DA594D"/>
    <w:rsid w:val="00DB28E8"/>
    <w:rsid w:val="00DB6C51"/>
    <w:rsid w:val="00DD734F"/>
    <w:rsid w:val="00DE4A5D"/>
    <w:rsid w:val="00E45CBE"/>
    <w:rsid w:val="00E460C0"/>
    <w:rsid w:val="00E479AB"/>
    <w:rsid w:val="00ED0FD0"/>
    <w:rsid w:val="00ED206B"/>
    <w:rsid w:val="00F041EC"/>
    <w:rsid w:val="00F07305"/>
    <w:rsid w:val="00F10A50"/>
    <w:rsid w:val="00F24FDF"/>
    <w:rsid w:val="00F96C4E"/>
    <w:rsid w:val="00FC5189"/>
    <w:rsid w:val="00FE268F"/>
    <w:rsid w:val="00FE6B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866E32-EA72-4034-9AB3-5F367A8D9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6F74"/>
    <w:pPr>
      <w:spacing w:after="200" w:line="276" w:lineRule="auto"/>
    </w:pPr>
    <w:rPr>
      <w:rFonts w:ascii="Calibri" w:eastAsia="Calibri" w:hAnsi="Calibri" w:cs="Arial"/>
    </w:rPr>
  </w:style>
  <w:style w:type="paragraph" w:styleId="Nagwek1">
    <w:name w:val="heading 1"/>
    <w:basedOn w:val="Normalny"/>
    <w:link w:val="Nagwek1Znak"/>
    <w:uiPriority w:val="9"/>
    <w:qFormat/>
    <w:rsid w:val="002B6F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2B6F74"/>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B912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B912D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
    <w:basedOn w:val="Normalny"/>
    <w:link w:val="AkapitzlistZnak"/>
    <w:uiPriority w:val="34"/>
    <w:qFormat/>
    <w:rsid w:val="002B6F74"/>
    <w:pPr>
      <w:ind w:left="720"/>
      <w:contextualSpacing/>
    </w:pPr>
  </w:style>
  <w:style w:type="paragraph" w:customStyle="1" w:styleId="Default">
    <w:name w:val="Default"/>
    <w:rsid w:val="002B6F74"/>
    <w:pPr>
      <w:autoSpaceDE w:val="0"/>
      <w:autoSpaceDN w:val="0"/>
      <w:adjustRightInd w:val="0"/>
      <w:spacing w:after="0" w:line="240" w:lineRule="auto"/>
    </w:pPr>
    <w:rPr>
      <w:rFonts w:ascii="Calibri" w:eastAsia="Calibri" w:hAnsi="Calibri" w:cs="Calibri"/>
      <w:color w:val="000000"/>
      <w:sz w:val="24"/>
      <w:szCs w:val="24"/>
    </w:rPr>
  </w:style>
  <w:style w:type="character" w:customStyle="1" w:styleId="AkapitzlistZnak">
    <w:name w:val="Akapit z listą Znak"/>
    <w:aliases w:val="Numerowanie Znak,List Paragraph Znak,Akapit z listą BS Znak"/>
    <w:link w:val="Akapitzlist"/>
    <w:uiPriority w:val="34"/>
    <w:qFormat/>
    <w:locked/>
    <w:rsid w:val="002B6F74"/>
    <w:rPr>
      <w:rFonts w:ascii="Calibri" w:eastAsia="Calibri" w:hAnsi="Calibri" w:cs="Arial"/>
    </w:rPr>
  </w:style>
  <w:style w:type="character" w:customStyle="1" w:styleId="Nagwek1Znak">
    <w:name w:val="Nagłówek 1 Znak"/>
    <w:basedOn w:val="Domylnaczcionkaakapitu"/>
    <w:link w:val="Nagwek1"/>
    <w:uiPriority w:val="9"/>
    <w:rsid w:val="002B6F74"/>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semiHidden/>
    <w:rsid w:val="002B6F74"/>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39"/>
    <w:rsid w:val="002B6F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basedOn w:val="Domylnaczcionkaakapitu"/>
    <w:uiPriority w:val="22"/>
    <w:qFormat/>
    <w:rsid w:val="002B6F74"/>
    <w:rPr>
      <w:b/>
      <w:bCs/>
    </w:rPr>
  </w:style>
  <w:style w:type="paragraph" w:styleId="NormalnyWeb">
    <w:name w:val="Normal (Web)"/>
    <w:basedOn w:val="Normalny"/>
    <w:uiPriority w:val="99"/>
    <w:unhideWhenUsed/>
    <w:rsid w:val="002B6F7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ize">
    <w:name w:val="size"/>
    <w:basedOn w:val="Domylnaczcionkaakapitu"/>
    <w:rsid w:val="002B6F74"/>
  </w:style>
  <w:style w:type="character" w:customStyle="1" w:styleId="font">
    <w:name w:val="font"/>
    <w:basedOn w:val="Domylnaczcionkaakapitu"/>
    <w:rsid w:val="002B6F74"/>
  </w:style>
  <w:style w:type="paragraph" w:styleId="HTML-wstpniesformatowany">
    <w:name w:val="HTML Preformatted"/>
    <w:basedOn w:val="Normalny"/>
    <w:link w:val="HTML-wstpniesformatowanyZnak"/>
    <w:uiPriority w:val="99"/>
    <w:semiHidden/>
    <w:unhideWhenUsed/>
    <w:rsid w:val="002B6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2B6F74"/>
    <w:rPr>
      <w:rFonts w:ascii="Courier New" w:eastAsia="Times New Roman" w:hAnsi="Courier New" w:cs="Courier New"/>
      <w:sz w:val="20"/>
      <w:szCs w:val="20"/>
      <w:lang w:eastAsia="pl-PL"/>
    </w:rPr>
  </w:style>
  <w:style w:type="character" w:customStyle="1" w:styleId="y2iqfc">
    <w:name w:val="y2iqfc"/>
    <w:basedOn w:val="Domylnaczcionkaakapitu"/>
    <w:rsid w:val="002B6F74"/>
  </w:style>
  <w:style w:type="character" w:styleId="Hipercze">
    <w:name w:val="Hyperlink"/>
    <w:basedOn w:val="Domylnaczcionkaakapitu"/>
    <w:uiPriority w:val="99"/>
    <w:semiHidden/>
    <w:unhideWhenUsed/>
    <w:rsid w:val="002B6F74"/>
    <w:rPr>
      <w:color w:val="0000FF"/>
      <w:u w:val="single"/>
    </w:rPr>
  </w:style>
  <w:style w:type="paragraph" w:styleId="Nagwek">
    <w:name w:val="header"/>
    <w:basedOn w:val="Normalny"/>
    <w:link w:val="NagwekZnak"/>
    <w:uiPriority w:val="99"/>
    <w:unhideWhenUsed/>
    <w:rsid w:val="002B6F74"/>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2B6F74"/>
  </w:style>
  <w:style w:type="paragraph" w:styleId="Stopka">
    <w:name w:val="footer"/>
    <w:basedOn w:val="Normalny"/>
    <w:link w:val="StopkaZnak"/>
    <w:uiPriority w:val="99"/>
    <w:unhideWhenUsed/>
    <w:rsid w:val="002B6F74"/>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2B6F74"/>
  </w:style>
  <w:style w:type="character" w:customStyle="1" w:styleId="Nagwek3Znak">
    <w:name w:val="Nagłówek 3 Znak"/>
    <w:basedOn w:val="Domylnaczcionkaakapitu"/>
    <w:link w:val="Nagwek3"/>
    <w:uiPriority w:val="9"/>
    <w:semiHidden/>
    <w:rsid w:val="00B912D1"/>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B912D1"/>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3589">
      <w:bodyDiv w:val="1"/>
      <w:marLeft w:val="0"/>
      <w:marRight w:val="0"/>
      <w:marTop w:val="0"/>
      <w:marBottom w:val="0"/>
      <w:divBdr>
        <w:top w:val="none" w:sz="0" w:space="0" w:color="auto"/>
        <w:left w:val="none" w:sz="0" w:space="0" w:color="auto"/>
        <w:bottom w:val="none" w:sz="0" w:space="0" w:color="auto"/>
        <w:right w:val="none" w:sz="0" w:space="0" w:color="auto"/>
      </w:divBdr>
      <w:divsChild>
        <w:div w:id="1562712439">
          <w:marLeft w:val="0"/>
          <w:marRight w:val="0"/>
          <w:marTop w:val="48"/>
          <w:marBottom w:val="0"/>
          <w:divBdr>
            <w:top w:val="none" w:sz="0" w:space="0" w:color="auto"/>
            <w:left w:val="none" w:sz="0" w:space="0" w:color="auto"/>
            <w:bottom w:val="none" w:sz="0" w:space="0" w:color="auto"/>
            <w:right w:val="none" w:sz="0" w:space="0" w:color="auto"/>
          </w:divBdr>
        </w:div>
      </w:divsChild>
    </w:div>
    <w:div w:id="22752394">
      <w:bodyDiv w:val="1"/>
      <w:marLeft w:val="0"/>
      <w:marRight w:val="0"/>
      <w:marTop w:val="0"/>
      <w:marBottom w:val="0"/>
      <w:divBdr>
        <w:top w:val="none" w:sz="0" w:space="0" w:color="auto"/>
        <w:left w:val="none" w:sz="0" w:space="0" w:color="auto"/>
        <w:bottom w:val="none" w:sz="0" w:space="0" w:color="auto"/>
        <w:right w:val="none" w:sz="0" w:space="0" w:color="auto"/>
      </w:divBdr>
    </w:div>
    <w:div w:id="101415487">
      <w:bodyDiv w:val="1"/>
      <w:marLeft w:val="0"/>
      <w:marRight w:val="0"/>
      <w:marTop w:val="0"/>
      <w:marBottom w:val="0"/>
      <w:divBdr>
        <w:top w:val="none" w:sz="0" w:space="0" w:color="auto"/>
        <w:left w:val="none" w:sz="0" w:space="0" w:color="auto"/>
        <w:bottom w:val="none" w:sz="0" w:space="0" w:color="auto"/>
        <w:right w:val="none" w:sz="0" w:space="0" w:color="auto"/>
      </w:divBdr>
    </w:div>
    <w:div w:id="130095593">
      <w:bodyDiv w:val="1"/>
      <w:marLeft w:val="0"/>
      <w:marRight w:val="0"/>
      <w:marTop w:val="0"/>
      <w:marBottom w:val="0"/>
      <w:divBdr>
        <w:top w:val="none" w:sz="0" w:space="0" w:color="auto"/>
        <w:left w:val="none" w:sz="0" w:space="0" w:color="auto"/>
        <w:bottom w:val="none" w:sz="0" w:space="0" w:color="auto"/>
        <w:right w:val="none" w:sz="0" w:space="0" w:color="auto"/>
      </w:divBdr>
    </w:div>
    <w:div w:id="140971157">
      <w:bodyDiv w:val="1"/>
      <w:marLeft w:val="0"/>
      <w:marRight w:val="0"/>
      <w:marTop w:val="0"/>
      <w:marBottom w:val="0"/>
      <w:divBdr>
        <w:top w:val="none" w:sz="0" w:space="0" w:color="auto"/>
        <w:left w:val="none" w:sz="0" w:space="0" w:color="auto"/>
        <w:bottom w:val="none" w:sz="0" w:space="0" w:color="auto"/>
        <w:right w:val="none" w:sz="0" w:space="0" w:color="auto"/>
      </w:divBdr>
    </w:div>
    <w:div w:id="193229470">
      <w:bodyDiv w:val="1"/>
      <w:marLeft w:val="0"/>
      <w:marRight w:val="0"/>
      <w:marTop w:val="0"/>
      <w:marBottom w:val="0"/>
      <w:divBdr>
        <w:top w:val="none" w:sz="0" w:space="0" w:color="auto"/>
        <w:left w:val="none" w:sz="0" w:space="0" w:color="auto"/>
        <w:bottom w:val="none" w:sz="0" w:space="0" w:color="auto"/>
        <w:right w:val="none" w:sz="0" w:space="0" w:color="auto"/>
      </w:divBdr>
    </w:div>
    <w:div w:id="210580830">
      <w:bodyDiv w:val="1"/>
      <w:marLeft w:val="0"/>
      <w:marRight w:val="0"/>
      <w:marTop w:val="0"/>
      <w:marBottom w:val="0"/>
      <w:divBdr>
        <w:top w:val="none" w:sz="0" w:space="0" w:color="auto"/>
        <w:left w:val="none" w:sz="0" w:space="0" w:color="auto"/>
        <w:bottom w:val="none" w:sz="0" w:space="0" w:color="auto"/>
        <w:right w:val="none" w:sz="0" w:space="0" w:color="auto"/>
      </w:divBdr>
    </w:div>
    <w:div w:id="221450976">
      <w:bodyDiv w:val="1"/>
      <w:marLeft w:val="0"/>
      <w:marRight w:val="0"/>
      <w:marTop w:val="0"/>
      <w:marBottom w:val="0"/>
      <w:divBdr>
        <w:top w:val="none" w:sz="0" w:space="0" w:color="auto"/>
        <w:left w:val="none" w:sz="0" w:space="0" w:color="auto"/>
        <w:bottom w:val="none" w:sz="0" w:space="0" w:color="auto"/>
        <w:right w:val="none" w:sz="0" w:space="0" w:color="auto"/>
      </w:divBdr>
    </w:div>
    <w:div w:id="236673223">
      <w:bodyDiv w:val="1"/>
      <w:marLeft w:val="0"/>
      <w:marRight w:val="0"/>
      <w:marTop w:val="0"/>
      <w:marBottom w:val="0"/>
      <w:divBdr>
        <w:top w:val="none" w:sz="0" w:space="0" w:color="auto"/>
        <w:left w:val="none" w:sz="0" w:space="0" w:color="auto"/>
        <w:bottom w:val="none" w:sz="0" w:space="0" w:color="auto"/>
        <w:right w:val="none" w:sz="0" w:space="0" w:color="auto"/>
      </w:divBdr>
      <w:divsChild>
        <w:div w:id="1465076598">
          <w:marLeft w:val="0"/>
          <w:marRight w:val="0"/>
          <w:marTop w:val="0"/>
          <w:marBottom w:val="75"/>
          <w:divBdr>
            <w:top w:val="none" w:sz="0" w:space="0" w:color="auto"/>
            <w:left w:val="none" w:sz="0" w:space="0" w:color="auto"/>
            <w:bottom w:val="none" w:sz="0" w:space="0" w:color="auto"/>
            <w:right w:val="none" w:sz="0" w:space="0" w:color="auto"/>
          </w:divBdr>
        </w:div>
        <w:div w:id="2137721327">
          <w:marLeft w:val="0"/>
          <w:marRight w:val="0"/>
          <w:marTop w:val="0"/>
          <w:marBottom w:val="0"/>
          <w:divBdr>
            <w:top w:val="none" w:sz="0" w:space="0" w:color="auto"/>
            <w:left w:val="none" w:sz="0" w:space="0" w:color="auto"/>
            <w:bottom w:val="none" w:sz="0" w:space="0" w:color="auto"/>
            <w:right w:val="none" w:sz="0" w:space="0" w:color="auto"/>
          </w:divBdr>
        </w:div>
      </w:divsChild>
    </w:div>
    <w:div w:id="366030629">
      <w:bodyDiv w:val="1"/>
      <w:marLeft w:val="0"/>
      <w:marRight w:val="0"/>
      <w:marTop w:val="0"/>
      <w:marBottom w:val="0"/>
      <w:divBdr>
        <w:top w:val="none" w:sz="0" w:space="0" w:color="auto"/>
        <w:left w:val="none" w:sz="0" w:space="0" w:color="auto"/>
        <w:bottom w:val="none" w:sz="0" w:space="0" w:color="auto"/>
        <w:right w:val="none" w:sz="0" w:space="0" w:color="auto"/>
      </w:divBdr>
    </w:div>
    <w:div w:id="381752205">
      <w:bodyDiv w:val="1"/>
      <w:marLeft w:val="0"/>
      <w:marRight w:val="0"/>
      <w:marTop w:val="0"/>
      <w:marBottom w:val="0"/>
      <w:divBdr>
        <w:top w:val="none" w:sz="0" w:space="0" w:color="auto"/>
        <w:left w:val="none" w:sz="0" w:space="0" w:color="auto"/>
        <w:bottom w:val="none" w:sz="0" w:space="0" w:color="auto"/>
        <w:right w:val="none" w:sz="0" w:space="0" w:color="auto"/>
      </w:divBdr>
      <w:divsChild>
        <w:div w:id="1469711724">
          <w:marLeft w:val="0"/>
          <w:marRight w:val="0"/>
          <w:marTop w:val="0"/>
          <w:marBottom w:val="0"/>
          <w:divBdr>
            <w:top w:val="none" w:sz="0" w:space="0" w:color="auto"/>
            <w:left w:val="none" w:sz="0" w:space="0" w:color="auto"/>
            <w:bottom w:val="none" w:sz="0" w:space="0" w:color="auto"/>
            <w:right w:val="none" w:sz="0" w:space="0" w:color="auto"/>
          </w:divBdr>
        </w:div>
      </w:divsChild>
    </w:div>
    <w:div w:id="383919070">
      <w:bodyDiv w:val="1"/>
      <w:marLeft w:val="0"/>
      <w:marRight w:val="0"/>
      <w:marTop w:val="0"/>
      <w:marBottom w:val="0"/>
      <w:divBdr>
        <w:top w:val="none" w:sz="0" w:space="0" w:color="auto"/>
        <w:left w:val="none" w:sz="0" w:space="0" w:color="auto"/>
        <w:bottom w:val="none" w:sz="0" w:space="0" w:color="auto"/>
        <w:right w:val="none" w:sz="0" w:space="0" w:color="auto"/>
      </w:divBdr>
    </w:div>
    <w:div w:id="401562414">
      <w:bodyDiv w:val="1"/>
      <w:marLeft w:val="0"/>
      <w:marRight w:val="0"/>
      <w:marTop w:val="0"/>
      <w:marBottom w:val="0"/>
      <w:divBdr>
        <w:top w:val="none" w:sz="0" w:space="0" w:color="auto"/>
        <w:left w:val="none" w:sz="0" w:space="0" w:color="auto"/>
        <w:bottom w:val="none" w:sz="0" w:space="0" w:color="auto"/>
        <w:right w:val="none" w:sz="0" w:space="0" w:color="auto"/>
      </w:divBdr>
    </w:div>
    <w:div w:id="436099671">
      <w:bodyDiv w:val="1"/>
      <w:marLeft w:val="0"/>
      <w:marRight w:val="0"/>
      <w:marTop w:val="0"/>
      <w:marBottom w:val="0"/>
      <w:divBdr>
        <w:top w:val="none" w:sz="0" w:space="0" w:color="auto"/>
        <w:left w:val="none" w:sz="0" w:space="0" w:color="auto"/>
        <w:bottom w:val="none" w:sz="0" w:space="0" w:color="auto"/>
        <w:right w:val="none" w:sz="0" w:space="0" w:color="auto"/>
      </w:divBdr>
      <w:divsChild>
        <w:div w:id="158891141">
          <w:marLeft w:val="0"/>
          <w:marRight w:val="0"/>
          <w:marTop w:val="0"/>
          <w:marBottom w:val="0"/>
          <w:divBdr>
            <w:top w:val="none" w:sz="0" w:space="0" w:color="auto"/>
            <w:left w:val="none" w:sz="0" w:space="0" w:color="auto"/>
            <w:bottom w:val="none" w:sz="0" w:space="0" w:color="auto"/>
            <w:right w:val="none" w:sz="0" w:space="0" w:color="auto"/>
          </w:divBdr>
        </w:div>
      </w:divsChild>
    </w:div>
    <w:div w:id="458687245">
      <w:bodyDiv w:val="1"/>
      <w:marLeft w:val="0"/>
      <w:marRight w:val="0"/>
      <w:marTop w:val="0"/>
      <w:marBottom w:val="0"/>
      <w:divBdr>
        <w:top w:val="none" w:sz="0" w:space="0" w:color="auto"/>
        <w:left w:val="none" w:sz="0" w:space="0" w:color="auto"/>
        <w:bottom w:val="none" w:sz="0" w:space="0" w:color="auto"/>
        <w:right w:val="none" w:sz="0" w:space="0" w:color="auto"/>
      </w:divBdr>
    </w:div>
    <w:div w:id="536165251">
      <w:bodyDiv w:val="1"/>
      <w:marLeft w:val="0"/>
      <w:marRight w:val="0"/>
      <w:marTop w:val="0"/>
      <w:marBottom w:val="0"/>
      <w:divBdr>
        <w:top w:val="none" w:sz="0" w:space="0" w:color="auto"/>
        <w:left w:val="none" w:sz="0" w:space="0" w:color="auto"/>
        <w:bottom w:val="none" w:sz="0" w:space="0" w:color="auto"/>
        <w:right w:val="none" w:sz="0" w:space="0" w:color="auto"/>
      </w:divBdr>
    </w:div>
    <w:div w:id="582029024">
      <w:bodyDiv w:val="1"/>
      <w:marLeft w:val="0"/>
      <w:marRight w:val="0"/>
      <w:marTop w:val="0"/>
      <w:marBottom w:val="0"/>
      <w:divBdr>
        <w:top w:val="none" w:sz="0" w:space="0" w:color="auto"/>
        <w:left w:val="none" w:sz="0" w:space="0" w:color="auto"/>
        <w:bottom w:val="none" w:sz="0" w:space="0" w:color="auto"/>
        <w:right w:val="none" w:sz="0" w:space="0" w:color="auto"/>
      </w:divBdr>
    </w:div>
    <w:div w:id="583220718">
      <w:bodyDiv w:val="1"/>
      <w:marLeft w:val="0"/>
      <w:marRight w:val="0"/>
      <w:marTop w:val="0"/>
      <w:marBottom w:val="0"/>
      <w:divBdr>
        <w:top w:val="none" w:sz="0" w:space="0" w:color="auto"/>
        <w:left w:val="none" w:sz="0" w:space="0" w:color="auto"/>
        <w:bottom w:val="none" w:sz="0" w:space="0" w:color="auto"/>
        <w:right w:val="none" w:sz="0" w:space="0" w:color="auto"/>
      </w:divBdr>
    </w:div>
    <w:div w:id="618141935">
      <w:bodyDiv w:val="1"/>
      <w:marLeft w:val="0"/>
      <w:marRight w:val="0"/>
      <w:marTop w:val="0"/>
      <w:marBottom w:val="0"/>
      <w:divBdr>
        <w:top w:val="none" w:sz="0" w:space="0" w:color="auto"/>
        <w:left w:val="none" w:sz="0" w:space="0" w:color="auto"/>
        <w:bottom w:val="none" w:sz="0" w:space="0" w:color="auto"/>
        <w:right w:val="none" w:sz="0" w:space="0" w:color="auto"/>
      </w:divBdr>
    </w:div>
    <w:div w:id="624000287">
      <w:bodyDiv w:val="1"/>
      <w:marLeft w:val="0"/>
      <w:marRight w:val="0"/>
      <w:marTop w:val="0"/>
      <w:marBottom w:val="0"/>
      <w:divBdr>
        <w:top w:val="none" w:sz="0" w:space="0" w:color="auto"/>
        <w:left w:val="none" w:sz="0" w:space="0" w:color="auto"/>
        <w:bottom w:val="none" w:sz="0" w:space="0" w:color="auto"/>
        <w:right w:val="none" w:sz="0" w:space="0" w:color="auto"/>
      </w:divBdr>
    </w:div>
    <w:div w:id="640310373">
      <w:bodyDiv w:val="1"/>
      <w:marLeft w:val="0"/>
      <w:marRight w:val="0"/>
      <w:marTop w:val="0"/>
      <w:marBottom w:val="0"/>
      <w:divBdr>
        <w:top w:val="none" w:sz="0" w:space="0" w:color="auto"/>
        <w:left w:val="none" w:sz="0" w:space="0" w:color="auto"/>
        <w:bottom w:val="none" w:sz="0" w:space="0" w:color="auto"/>
        <w:right w:val="none" w:sz="0" w:space="0" w:color="auto"/>
      </w:divBdr>
    </w:div>
    <w:div w:id="704064143">
      <w:bodyDiv w:val="1"/>
      <w:marLeft w:val="0"/>
      <w:marRight w:val="0"/>
      <w:marTop w:val="0"/>
      <w:marBottom w:val="0"/>
      <w:divBdr>
        <w:top w:val="none" w:sz="0" w:space="0" w:color="auto"/>
        <w:left w:val="none" w:sz="0" w:space="0" w:color="auto"/>
        <w:bottom w:val="none" w:sz="0" w:space="0" w:color="auto"/>
        <w:right w:val="none" w:sz="0" w:space="0" w:color="auto"/>
      </w:divBdr>
    </w:div>
    <w:div w:id="719983863">
      <w:bodyDiv w:val="1"/>
      <w:marLeft w:val="0"/>
      <w:marRight w:val="0"/>
      <w:marTop w:val="0"/>
      <w:marBottom w:val="0"/>
      <w:divBdr>
        <w:top w:val="none" w:sz="0" w:space="0" w:color="auto"/>
        <w:left w:val="none" w:sz="0" w:space="0" w:color="auto"/>
        <w:bottom w:val="none" w:sz="0" w:space="0" w:color="auto"/>
        <w:right w:val="none" w:sz="0" w:space="0" w:color="auto"/>
      </w:divBdr>
    </w:div>
    <w:div w:id="872881138">
      <w:bodyDiv w:val="1"/>
      <w:marLeft w:val="0"/>
      <w:marRight w:val="0"/>
      <w:marTop w:val="0"/>
      <w:marBottom w:val="0"/>
      <w:divBdr>
        <w:top w:val="none" w:sz="0" w:space="0" w:color="auto"/>
        <w:left w:val="none" w:sz="0" w:space="0" w:color="auto"/>
        <w:bottom w:val="none" w:sz="0" w:space="0" w:color="auto"/>
        <w:right w:val="none" w:sz="0" w:space="0" w:color="auto"/>
      </w:divBdr>
    </w:div>
    <w:div w:id="884103141">
      <w:bodyDiv w:val="1"/>
      <w:marLeft w:val="0"/>
      <w:marRight w:val="0"/>
      <w:marTop w:val="0"/>
      <w:marBottom w:val="0"/>
      <w:divBdr>
        <w:top w:val="none" w:sz="0" w:space="0" w:color="auto"/>
        <w:left w:val="none" w:sz="0" w:space="0" w:color="auto"/>
        <w:bottom w:val="none" w:sz="0" w:space="0" w:color="auto"/>
        <w:right w:val="none" w:sz="0" w:space="0" w:color="auto"/>
      </w:divBdr>
    </w:div>
    <w:div w:id="931745223">
      <w:bodyDiv w:val="1"/>
      <w:marLeft w:val="0"/>
      <w:marRight w:val="0"/>
      <w:marTop w:val="0"/>
      <w:marBottom w:val="0"/>
      <w:divBdr>
        <w:top w:val="none" w:sz="0" w:space="0" w:color="auto"/>
        <w:left w:val="none" w:sz="0" w:space="0" w:color="auto"/>
        <w:bottom w:val="none" w:sz="0" w:space="0" w:color="auto"/>
        <w:right w:val="none" w:sz="0" w:space="0" w:color="auto"/>
      </w:divBdr>
    </w:div>
    <w:div w:id="945582998">
      <w:bodyDiv w:val="1"/>
      <w:marLeft w:val="0"/>
      <w:marRight w:val="0"/>
      <w:marTop w:val="0"/>
      <w:marBottom w:val="0"/>
      <w:divBdr>
        <w:top w:val="none" w:sz="0" w:space="0" w:color="auto"/>
        <w:left w:val="none" w:sz="0" w:space="0" w:color="auto"/>
        <w:bottom w:val="none" w:sz="0" w:space="0" w:color="auto"/>
        <w:right w:val="none" w:sz="0" w:space="0" w:color="auto"/>
      </w:divBdr>
    </w:div>
    <w:div w:id="1025789784">
      <w:bodyDiv w:val="1"/>
      <w:marLeft w:val="0"/>
      <w:marRight w:val="0"/>
      <w:marTop w:val="0"/>
      <w:marBottom w:val="0"/>
      <w:divBdr>
        <w:top w:val="none" w:sz="0" w:space="0" w:color="auto"/>
        <w:left w:val="none" w:sz="0" w:space="0" w:color="auto"/>
        <w:bottom w:val="none" w:sz="0" w:space="0" w:color="auto"/>
        <w:right w:val="none" w:sz="0" w:space="0" w:color="auto"/>
      </w:divBdr>
    </w:div>
    <w:div w:id="1032538589">
      <w:bodyDiv w:val="1"/>
      <w:marLeft w:val="0"/>
      <w:marRight w:val="0"/>
      <w:marTop w:val="0"/>
      <w:marBottom w:val="0"/>
      <w:divBdr>
        <w:top w:val="none" w:sz="0" w:space="0" w:color="auto"/>
        <w:left w:val="none" w:sz="0" w:space="0" w:color="auto"/>
        <w:bottom w:val="none" w:sz="0" w:space="0" w:color="auto"/>
        <w:right w:val="none" w:sz="0" w:space="0" w:color="auto"/>
      </w:divBdr>
    </w:div>
    <w:div w:id="1041244423">
      <w:bodyDiv w:val="1"/>
      <w:marLeft w:val="0"/>
      <w:marRight w:val="0"/>
      <w:marTop w:val="0"/>
      <w:marBottom w:val="0"/>
      <w:divBdr>
        <w:top w:val="none" w:sz="0" w:space="0" w:color="auto"/>
        <w:left w:val="none" w:sz="0" w:space="0" w:color="auto"/>
        <w:bottom w:val="none" w:sz="0" w:space="0" w:color="auto"/>
        <w:right w:val="none" w:sz="0" w:space="0" w:color="auto"/>
      </w:divBdr>
    </w:div>
    <w:div w:id="1106971407">
      <w:bodyDiv w:val="1"/>
      <w:marLeft w:val="0"/>
      <w:marRight w:val="0"/>
      <w:marTop w:val="0"/>
      <w:marBottom w:val="0"/>
      <w:divBdr>
        <w:top w:val="none" w:sz="0" w:space="0" w:color="auto"/>
        <w:left w:val="none" w:sz="0" w:space="0" w:color="auto"/>
        <w:bottom w:val="none" w:sz="0" w:space="0" w:color="auto"/>
        <w:right w:val="none" w:sz="0" w:space="0" w:color="auto"/>
      </w:divBdr>
    </w:div>
    <w:div w:id="1137604419">
      <w:bodyDiv w:val="1"/>
      <w:marLeft w:val="0"/>
      <w:marRight w:val="0"/>
      <w:marTop w:val="0"/>
      <w:marBottom w:val="0"/>
      <w:divBdr>
        <w:top w:val="none" w:sz="0" w:space="0" w:color="auto"/>
        <w:left w:val="none" w:sz="0" w:space="0" w:color="auto"/>
        <w:bottom w:val="none" w:sz="0" w:space="0" w:color="auto"/>
        <w:right w:val="none" w:sz="0" w:space="0" w:color="auto"/>
      </w:divBdr>
    </w:div>
    <w:div w:id="1162307198">
      <w:bodyDiv w:val="1"/>
      <w:marLeft w:val="0"/>
      <w:marRight w:val="0"/>
      <w:marTop w:val="0"/>
      <w:marBottom w:val="0"/>
      <w:divBdr>
        <w:top w:val="none" w:sz="0" w:space="0" w:color="auto"/>
        <w:left w:val="none" w:sz="0" w:space="0" w:color="auto"/>
        <w:bottom w:val="none" w:sz="0" w:space="0" w:color="auto"/>
        <w:right w:val="none" w:sz="0" w:space="0" w:color="auto"/>
      </w:divBdr>
    </w:div>
    <w:div w:id="1182359199">
      <w:bodyDiv w:val="1"/>
      <w:marLeft w:val="0"/>
      <w:marRight w:val="0"/>
      <w:marTop w:val="0"/>
      <w:marBottom w:val="0"/>
      <w:divBdr>
        <w:top w:val="none" w:sz="0" w:space="0" w:color="auto"/>
        <w:left w:val="none" w:sz="0" w:space="0" w:color="auto"/>
        <w:bottom w:val="none" w:sz="0" w:space="0" w:color="auto"/>
        <w:right w:val="none" w:sz="0" w:space="0" w:color="auto"/>
      </w:divBdr>
      <w:divsChild>
        <w:div w:id="1001347848">
          <w:marLeft w:val="0"/>
          <w:marRight w:val="0"/>
          <w:marTop w:val="0"/>
          <w:marBottom w:val="75"/>
          <w:divBdr>
            <w:top w:val="none" w:sz="0" w:space="0" w:color="auto"/>
            <w:left w:val="none" w:sz="0" w:space="0" w:color="auto"/>
            <w:bottom w:val="none" w:sz="0" w:space="0" w:color="auto"/>
            <w:right w:val="none" w:sz="0" w:space="0" w:color="auto"/>
          </w:divBdr>
        </w:div>
        <w:div w:id="1570338029">
          <w:marLeft w:val="0"/>
          <w:marRight w:val="0"/>
          <w:marTop w:val="0"/>
          <w:marBottom w:val="0"/>
          <w:divBdr>
            <w:top w:val="none" w:sz="0" w:space="0" w:color="auto"/>
            <w:left w:val="none" w:sz="0" w:space="0" w:color="auto"/>
            <w:bottom w:val="none" w:sz="0" w:space="0" w:color="auto"/>
            <w:right w:val="none" w:sz="0" w:space="0" w:color="auto"/>
          </w:divBdr>
        </w:div>
      </w:divsChild>
    </w:div>
    <w:div w:id="1199198684">
      <w:bodyDiv w:val="1"/>
      <w:marLeft w:val="0"/>
      <w:marRight w:val="0"/>
      <w:marTop w:val="0"/>
      <w:marBottom w:val="0"/>
      <w:divBdr>
        <w:top w:val="none" w:sz="0" w:space="0" w:color="auto"/>
        <w:left w:val="none" w:sz="0" w:space="0" w:color="auto"/>
        <w:bottom w:val="none" w:sz="0" w:space="0" w:color="auto"/>
        <w:right w:val="none" w:sz="0" w:space="0" w:color="auto"/>
      </w:divBdr>
    </w:div>
    <w:div w:id="1219588481">
      <w:bodyDiv w:val="1"/>
      <w:marLeft w:val="0"/>
      <w:marRight w:val="0"/>
      <w:marTop w:val="0"/>
      <w:marBottom w:val="0"/>
      <w:divBdr>
        <w:top w:val="none" w:sz="0" w:space="0" w:color="auto"/>
        <w:left w:val="none" w:sz="0" w:space="0" w:color="auto"/>
        <w:bottom w:val="none" w:sz="0" w:space="0" w:color="auto"/>
        <w:right w:val="none" w:sz="0" w:space="0" w:color="auto"/>
      </w:divBdr>
    </w:div>
    <w:div w:id="1289123524">
      <w:bodyDiv w:val="1"/>
      <w:marLeft w:val="0"/>
      <w:marRight w:val="0"/>
      <w:marTop w:val="0"/>
      <w:marBottom w:val="0"/>
      <w:divBdr>
        <w:top w:val="none" w:sz="0" w:space="0" w:color="auto"/>
        <w:left w:val="none" w:sz="0" w:space="0" w:color="auto"/>
        <w:bottom w:val="none" w:sz="0" w:space="0" w:color="auto"/>
        <w:right w:val="none" w:sz="0" w:space="0" w:color="auto"/>
      </w:divBdr>
    </w:div>
    <w:div w:id="1310210615">
      <w:bodyDiv w:val="1"/>
      <w:marLeft w:val="0"/>
      <w:marRight w:val="0"/>
      <w:marTop w:val="0"/>
      <w:marBottom w:val="0"/>
      <w:divBdr>
        <w:top w:val="none" w:sz="0" w:space="0" w:color="auto"/>
        <w:left w:val="none" w:sz="0" w:space="0" w:color="auto"/>
        <w:bottom w:val="none" w:sz="0" w:space="0" w:color="auto"/>
        <w:right w:val="none" w:sz="0" w:space="0" w:color="auto"/>
      </w:divBdr>
    </w:div>
    <w:div w:id="1312172619">
      <w:bodyDiv w:val="1"/>
      <w:marLeft w:val="0"/>
      <w:marRight w:val="0"/>
      <w:marTop w:val="0"/>
      <w:marBottom w:val="0"/>
      <w:divBdr>
        <w:top w:val="none" w:sz="0" w:space="0" w:color="auto"/>
        <w:left w:val="none" w:sz="0" w:space="0" w:color="auto"/>
        <w:bottom w:val="none" w:sz="0" w:space="0" w:color="auto"/>
        <w:right w:val="none" w:sz="0" w:space="0" w:color="auto"/>
      </w:divBdr>
    </w:div>
    <w:div w:id="1328635763">
      <w:bodyDiv w:val="1"/>
      <w:marLeft w:val="0"/>
      <w:marRight w:val="0"/>
      <w:marTop w:val="0"/>
      <w:marBottom w:val="0"/>
      <w:divBdr>
        <w:top w:val="none" w:sz="0" w:space="0" w:color="auto"/>
        <w:left w:val="none" w:sz="0" w:space="0" w:color="auto"/>
        <w:bottom w:val="none" w:sz="0" w:space="0" w:color="auto"/>
        <w:right w:val="none" w:sz="0" w:space="0" w:color="auto"/>
      </w:divBdr>
    </w:div>
    <w:div w:id="1342513841">
      <w:bodyDiv w:val="1"/>
      <w:marLeft w:val="0"/>
      <w:marRight w:val="0"/>
      <w:marTop w:val="0"/>
      <w:marBottom w:val="0"/>
      <w:divBdr>
        <w:top w:val="none" w:sz="0" w:space="0" w:color="auto"/>
        <w:left w:val="none" w:sz="0" w:space="0" w:color="auto"/>
        <w:bottom w:val="none" w:sz="0" w:space="0" w:color="auto"/>
        <w:right w:val="none" w:sz="0" w:space="0" w:color="auto"/>
      </w:divBdr>
    </w:div>
    <w:div w:id="1364091664">
      <w:bodyDiv w:val="1"/>
      <w:marLeft w:val="0"/>
      <w:marRight w:val="0"/>
      <w:marTop w:val="0"/>
      <w:marBottom w:val="0"/>
      <w:divBdr>
        <w:top w:val="none" w:sz="0" w:space="0" w:color="auto"/>
        <w:left w:val="none" w:sz="0" w:space="0" w:color="auto"/>
        <w:bottom w:val="none" w:sz="0" w:space="0" w:color="auto"/>
        <w:right w:val="none" w:sz="0" w:space="0" w:color="auto"/>
      </w:divBdr>
    </w:div>
    <w:div w:id="1393238888">
      <w:bodyDiv w:val="1"/>
      <w:marLeft w:val="0"/>
      <w:marRight w:val="0"/>
      <w:marTop w:val="0"/>
      <w:marBottom w:val="0"/>
      <w:divBdr>
        <w:top w:val="none" w:sz="0" w:space="0" w:color="auto"/>
        <w:left w:val="none" w:sz="0" w:space="0" w:color="auto"/>
        <w:bottom w:val="none" w:sz="0" w:space="0" w:color="auto"/>
        <w:right w:val="none" w:sz="0" w:space="0" w:color="auto"/>
      </w:divBdr>
    </w:div>
    <w:div w:id="1453787470">
      <w:bodyDiv w:val="1"/>
      <w:marLeft w:val="0"/>
      <w:marRight w:val="0"/>
      <w:marTop w:val="0"/>
      <w:marBottom w:val="0"/>
      <w:divBdr>
        <w:top w:val="none" w:sz="0" w:space="0" w:color="auto"/>
        <w:left w:val="none" w:sz="0" w:space="0" w:color="auto"/>
        <w:bottom w:val="none" w:sz="0" w:space="0" w:color="auto"/>
        <w:right w:val="none" w:sz="0" w:space="0" w:color="auto"/>
      </w:divBdr>
    </w:div>
    <w:div w:id="1480533502">
      <w:bodyDiv w:val="1"/>
      <w:marLeft w:val="0"/>
      <w:marRight w:val="0"/>
      <w:marTop w:val="0"/>
      <w:marBottom w:val="0"/>
      <w:divBdr>
        <w:top w:val="none" w:sz="0" w:space="0" w:color="auto"/>
        <w:left w:val="none" w:sz="0" w:space="0" w:color="auto"/>
        <w:bottom w:val="none" w:sz="0" w:space="0" w:color="auto"/>
        <w:right w:val="none" w:sz="0" w:space="0" w:color="auto"/>
      </w:divBdr>
    </w:div>
    <w:div w:id="1487166680">
      <w:bodyDiv w:val="1"/>
      <w:marLeft w:val="0"/>
      <w:marRight w:val="0"/>
      <w:marTop w:val="0"/>
      <w:marBottom w:val="0"/>
      <w:divBdr>
        <w:top w:val="none" w:sz="0" w:space="0" w:color="auto"/>
        <w:left w:val="none" w:sz="0" w:space="0" w:color="auto"/>
        <w:bottom w:val="none" w:sz="0" w:space="0" w:color="auto"/>
        <w:right w:val="none" w:sz="0" w:space="0" w:color="auto"/>
      </w:divBdr>
    </w:div>
    <w:div w:id="1503354387">
      <w:bodyDiv w:val="1"/>
      <w:marLeft w:val="0"/>
      <w:marRight w:val="0"/>
      <w:marTop w:val="0"/>
      <w:marBottom w:val="0"/>
      <w:divBdr>
        <w:top w:val="none" w:sz="0" w:space="0" w:color="auto"/>
        <w:left w:val="none" w:sz="0" w:space="0" w:color="auto"/>
        <w:bottom w:val="none" w:sz="0" w:space="0" w:color="auto"/>
        <w:right w:val="none" w:sz="0" w:space="0" w:color="auto"/>
      </w:divBdr>
    </w:div>
    <w:div w:id="1549101871">
      <w:bodyDiv w:val="1"/>
      <w:marLeft w:val="0"/>
      <w:marRight w:val="0"/>
      <w:marTop w:val="0"/>
      <w:marBottom w:val="0"/>
      <w:divBdr>
        <w:top w:val="none" w:sz="0" w:space="0" w:color="auto"/>
        <w:left w:val="none" w:sz="0" w:space="0" w:color="auto"/>
        <w:bottom w:val="none" w:sz="0" w:space="0" w:color="auto"/>
        <w:right w:val="none" w:sz="0" w:space="0" w:color="auto"/>
      </w:divBdr>
    </w:div>
    <w:div w:id="1557813401">
      <w:bodyDiv w:val="1"/>
      <w:marLeft w:val="0"/>
      <w:marRight w:val="0"/>
      <w:marTop w:val="0"/>
      <w:marBottom w:val="0"/>
      <w:divBdr>
        <w:top w:val="none" w:sz="0" w:space="0" w:color="auto"/>
        <w:left w:val="none" w:sz="0" w:space="0" w:color="auto"/>
        <w:bottom w:val="none" w:sz="0" w:space="0" w:color="auto"/>
        <w:right w:val="none" w:sz="0" w:space="0" w:color="auto"/>
      </w:divBdr>
    </w:div>
    <w:div w:id="1565679045">
      <w:bodyDiv w:val="1"/>
      <w:marLeft w:val="0"/>
      <w:marRight w:val="0"/>
      <w:marTop w:val="0"/>
      <w:marBottom w:val="0"/>
      <w:divBdr>
        <w:top w:val="none" w:sz="0" w:space="0" w:color="auto"/>
        <w:left w:val="none" w:sz="0" w:space="0" w:color="auto"/>
        <w:bottom w:val="none" w:sz="0" w:space="0" w:color="auto"/>
        <w:right w:val="none" w:sz="0" w:space="0" w:color="auto"/>
      </w:divBdr>
    </w:div>
    <w:div w:id="1603027966">
      <w:bodyDiv w:val="1"/>
      <w:marLeft w:val="0"/>
      <w:marRight w:val="0"/>
      <w:marTop w:val="0"/>
      <w:marBottom w:val="0"/>
      <w:divBdr>
        <w:top w:val="none" w:sz="0" w:space="0" w:color="auto"/>
        <w:left w:val="none" w:sz="0" w:space="0" w:color="auto"/>
        <w:bottom w:val="none" w:sz="0" w:space="0" w:color="auto"/>
        <w:right w:val="none" w:sz="0" w:space="0" w:color="auto"/>
      </w:divBdr>
    </w:div>
    <w:div w:id="1618291243">
      <w:bodyDiv w:val="1"/>
      <w:marLeft w:val="0"/>
      <w:marRight w:val="0"/>
      <w:marTop w:val="0"/>
      <w:marBottom w:val="0"/>
      <w:divBdr>
        <w:top w:val="none" w:sz="0" w:space="0" w:color="auto"/>
        <w:left w:val="none" w:sz="0" w:space="0" w:color="auto"/>
        <w:bottom w:val="none" w:sz="0" w:space="0" w:color="auto"/>
        <w:right w:val="none" w:sz="0" w:space="0" w:color="auto"/>
      </w:divBdr>
    </w:div>
    <w:div w:id="1648393548">
      <w:bodyDiv w:val="1"/>
      <w:marLeft w:val="0"/>
      <w:marRight w:val="0"/>
      <w:marTop w:val="0"/>
      <w:marBottom w:val="0"/>
      <w:divBdr>
        <w:top w:val="none" w:sz="0" w:space="0" w:color="auto"/>
        <w:left w:val="none" w:sz="0" w:space="0" w:color="auto"/>
        <w:bottom w:val="none" w:sz="0" w:space="0" w:color="auto"/>
        <w:right w:val="none" w:sz="0" w:space="0" w:color="auto"/>
      </w:divBdr>
    </w:div>
    <w:div w:id="1650859527">
      <w:bodyDiv w:val="1"/>
      <w:marLeft w:val="0"/>
      <w:marRight w:val="0"/>
      <w:marTop w:val="0"/>
      <w:marBottom w:val="0"/>
      <w:divBdr>
        <w:top w:val="none" w:sz="0" w:space="0" w:color="auto"/>
        <w:left w:val="none" w:sz="0" w:space="0" w:color="auto"/>
        <w:bottom w:val="none" w:sz="0" w:space="0" w:color="auto"/>
        <w:right w:val="none" w:sz="0" w:space="0" w:color="auto"/>
      </w:divBdr>
      <w:divsChild>
        <w:div w:id="1601523988">
          <w:marLeft w:val="0"/>
          <w:marRight w:val="0"/>
          <w:marTop w:val="0"/>
          <w:marBottom w:val="0"/>
          <w:divBdr>
            <w:top w:val="none" w:sz="0" w:space="0" w:color="auto"/>
            <w:left w:val="none" w:sz="0" w:space="0" w:color="auto"/>
            <w:bottom w:val="none" w:sz="0" w:space="0" w:color="auto"/>
            <w:right w:val="none" w:sz="0" w:space="0" w:color="auto"/>
          </w:divBdr>
          <w:divsChild>
            <w:div w:id="818689744">
              <w:marLeft w:val="0"/>
              <w:marRight w:val="0"/>
              <w:marTop w:val="0"/>
              <w:marBottom w:val="0"/>
              <w:divBdr>
                <w:top w:val="none" w:sz="0" w:space="0" w:color="auto"/>
                <w:left w:val="none" w:sz="0" w:space="0" w:color="auto"/>
                <w:bottom w:val="none" w:sz="0" w:space="0" w:color="auto"/>
                <w:right w:val="none" w:sz="0" w:space="0" w:color="auto"/>
              </w:divBdr>
              <w:divsChild>
                <w:div w:id="8803615">
                  <w:marLeft w:val="0"/>
                  <w:marRight w:val="0"/>
                  <w:marTop w:val="0"/>
                  <w:marBottom w:val="0"/>
                  <w:divBdr>
                    <w:top w:val="none" w:sz="0" w:space="0" w:color="auto"/>
                    <w:left w:val="none" w:sz="0" w:space="0" w:color="auto"/>
                    <w:bottom w:val="none" w:sz="0" w:space="0" w:color="auto"/>
                    <w:right w:val="none" w:sz="0" w:space="0" w:color="auto"/>
                  </w:divBdr>
                  <w:divsChild>
                    <w:div w:id="563612092">
                      <w:marLeft w:val="0"/>
                      <w:marRight w:val="0"/>
                      <w:marTop w:val="0"/>
                      <w:marBottom w:val="225"/>
                      <w:divBdr>
                        <w:top w:val="none" w:sz="0" w:space="0" w:color="auto"/>
                        <w:left w:val="none" w:sz="0" w:space="0" w:color="auto"/>
                        <w:bottom w:val="none" w:sz="0" w:space="0" w:color="auto"/>
                        <w:right w:val="none" w:sz="0" w:space="0" w:color="auto"/>
                      </w:divBdr>
                      <w:divsChild>
                        <w:div w:id="1866089728">
                          <w:marLeft w:val="0"/>
                          <w:marRight w:val="0"/>
                          <w:marTop w:val="0"/>
                          <w:marBottom w:val="0"/>
                          <w:divBdr>
                            <w:top w:val="none" w:sz="0" w:space="0" w:color="auto"/>
                            <w:left w:val="none" w:sz="0" w:space="0" w:color="auto"/>
                            <w:bottom w:val="none" w:sz="0" w:space="0" w:color="auto"/>
                            <w:right w:val="none" w:sz="0" w:space="0" w:color="auto"/>
                          </w:divBdr>
                          <w:divsChild>
                            <w:div w:id="833255324">
                              <w:marLeft w:val="-75"/>
                              <w:marRight w:val="-75"/>
                              <w:marTop w:val="0"/>
                              <w:marBottom w:val="0"/>
                              <w:divBdr>
                                <w:top w:val="none" w:sz="0" w:space="0" w:color="auto"/>
                                <w:left w:val="none" w:sz="0" w:space="0" w:color="auto"/>
                                <w:bottom w:val="none" w:sz="0" w:space="0" w:color="auto"/>
                                <w:right w:val="none" w:sz="0" w:space="0" w:color="auto"/>
                              </w:divBdr>
                              <w:divsChild>
                                <w:div w:id="465049562">
                                  <w:marLeft w:val="0"/>
                                  <w:marRight w:val="0"/>
                                  <w:marTop w:val="0"/>
                                  <w:marBottom w:val="300"/>
                                  <w:divBdr>
                                    <w:top w:val="none" w:sz="0" w:space="0" w:color="auto"/>
                                    <w:left w:val="none" w:sz="0" w:space="0" w:color="auto"/>
                                    <w:bottom w:val="none" w:sz="0" w:space="0" w:color="auto"/>
                                    <w:right w:val="none" w:sz="0" w:space="0" w:color="auto"/>
                                  </w:divBdr>
                                </w:div>
                                <w:div w:id="57286950">
                                  <w:marLeft w:val="0"/>
                                  <w:marRight w:val="0"/>
                                  <w:marTop w:val="0"/>
                                  <w:marBottom w:val="0"/>
                                  <w:divBdr>
                                    <w:top w:val="none" w:sz="0" w:space="0" w:color="auto"/>
                                    <w:left w:val="none" w:sz="0" w:space="0" w:color="auto"/>
                                    <w:bottom w:val="none" w:sz="0" w:space="0" w:color="auto"/>
                                    <w:right w:val="none" w:sz="0" w:space="0" w:color="auto"/>
                                  </w:divBdr>
                                  <w:divsChild>
                                    <w:div w:id="1482846793">
                                      <w:marLeft w:val="-75"/>
                                      <w:marRight w:val="-75"/>
                                      <w:marTop w:val="0"/>
                                      <w:marBottom w:val="0"/>
                                      <w:divBdr>
                                        <w:top w:val="none" w:sz="0" w:space="0" w:color="auto"/>
                                        <w:left w:val="none" w:sz="0" w:space="0" w:color="auto"/>
                                        <w:bottom w:val="none" w:sz="0" w:space="0" w:color="auto"/>
                                        <w:right w:val="none" w:sz="0" w:space="0" w:color="auto"/>
                                      </w:divBdr>
                                      <w:divsChild>
                                        <w:div w:id="86852288">
                                          <w:marLeft w:val="0"/>
                                          <w:marRight w:val="0"/>
                                          <w:marTop w:val="0"/>
                                          <w:marBottom w:val="0"/>
                                          <w:divBdr>
                                            <w:top w:val="none" w:sz="0" w:space="0" w:color="auto"/>
                                            <w:left w:val="none" w:sz="0" w:space="0" w:color="auto"/>
                                            <w:bottom w:val="none" w:sz="0" w:space="0" w:color="auto"/>
                                            <w:right w:val="none" w:sz="0" w:space="0" w:color="auto"/>
                                          </w:divBdr>
                                          <w:divsChild>
                                            <w:div w:id="368335782">
                                              <w:marLeft w:val="0"/>
                                              <w:marRight w:val="0"/>
                                              <w:marTop w:val="0"/>
                                              <w:marBottom w:val="300"/>
                                              <w:divBdr>
                                                <w:top w:val="none" w:sz="0" w:space="0" w:color="auto"/>
                                                <w:left w:val="none" w:sz="0" w:space="0" w:color="auto"/>
                                                <w:bottom w:val="none" w:sz="0" w:space="0" w:color="auto"/>
                                                <w:right w:val="none" w:sz="0" w:space="0" w:color="auto"/>
                                              </w:divBdr>
                                              <w:divsChild>
                                                <w:div w:id="2033991358">
                                                  <w:marLeft w:val="-75"/>
                                                  <w:marRight w:val="-75"/>
                                                  <w:marTop w:val="0"/>
                                                  <w:marBottom w:val="0"/>
                                                  <w:divBdr>
                                                    <w:top w:val="none" w:sz="0" w:space="0" w:color="auto"/>
                                                    <w:left w:val="none" w:sz="0" w:space="0" w:color="auto"/>
                                                    <w:bottom w:val="none" w:sz="0" w:space="0" w:color="auto"/>
                                                    <w:right w:val="none" w:sz="0" w:space="0" w:color="auto"/>
                                                  </w:divBdr>
                                                  <w:divsChild>
                                                    <w:div w:id="1328480273">
                                                      <w:marLeft w:val="0"/>
                                                      <w:marRight w:val="0"/>
                                                      <w:marTop w:val="0"/>
                                                      <w:marBottom w:val="0"/>
                                                      <w:divBdr>
                                                        <w:top w:val="none" w:sz="0" w:space="0" w:color="auto"/>
                                                        <w:left w:val="none" w:sz="0" w:space="0" w:color="auto"/>
                                                        <w:bottom w:val="none" w:sz="0" w:space="0" w:color="auto"/>
                                                        <w:right w:val="none" w:sz="0" w:space="0" w:color="auto"/>
                                                      </w:divBdr>
                                                      <w:divsChild>
                                                        <w:div w:id="280383088">
                                                          <w:marLeft w:val="0"/>
                                                          <w:marRight w:val="0"/>
                                                          <w:marTop w:val="0"/>
                                                          <w:marBottom w:val="0"/>
                                                          <w:divBdr>
                                                            <w:top w:val="none" w:sz="0" w:space="0" w:color="auto"/>
                                                            <w:left w:val="none" w:sz="0" w:space="0" w:color="auto"/>
                                                            <w:bottom w:val="none" w:sz="0" w:space="0" w:color="auto"/>
                                                            <w:right w:val="none" w:sz="0" w:space="0" w:color="auto"/>
                                                          </w:divBdr>
                                                        </w:div>
                                                      </w:divsChild>
                                                    </w:div>
                                                    <w:div w:id="2846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9847488">
                              <w:marLeft w:val="0"/>
                              <w:marRight w:val="0"/>
                              <w:marTop w:val="0"/>
                              <w:marBottom w:val="0"/>
                              <w:divBdr>
                                <w:top w:val="none" w:sz="0" w:space="0" w:color="auto"/>
                                <w:left w:val="none" w:sz="0" w:space="0" w:color="auto"/>
                                <w:bottom w:val="none" w:sz="0" w:space="0" w:color="auto"/>
                                <w:right w:val="none" w:sz="0" w:space="0" w:color="auto"/>
                              </w:divBdr>
                            </w:div>
                            <w:div w:id="822281416">
                              <w:marLeft w:val="0"/>
                              <w:marRight w:val="0"/>
                              <w:marTop w:val="0"/>
                              <w:marBottom w:val="0"/>
                              <w:divBdr>
                                <w:top w:val="none" w:sz="0" w:space="0" w:color="auto"/>
                                <w:left w:val="none" w:sz="0" w:space="0" w:color="auto"/>
                                <w:bottom w:val="none" w:sz="0" w:space="0" w:color="auto"/>
                                <w:right w:val="none" w:sz="0" w:space="0" w:color="auto"/>
                              </w:divBdr>
                            </w:div>
                            <w:div w:id="1772779353">
                              <w:marLeft w:val="0"/>
                              <w:marRight w:val="0"/>
                              <w:marTop w:val="0"/>
                              <w:marBottom w:val="0"/>
                              <w:divBdr>
                                <w:top w:val="none" w:sz="0" w:space="0" w:color="auto"/>
                                <w:left w:val="none" w:sz="0" w:space="0" w:color="auto"/>
                                <w:bottom w:val="none" w:sz="0" w:space="0" w:color="auto"/>
                                <w:right w:val="none" w:sz="0" w:space="0" w:color="auto"/>
                              </w:divBdr>
                            </w:div>
                            <w:div w:id="1291015133">
                              <w:marLeft w:val="0"/>
                              <w:marRight w:val="0"/>
                              <w:marTop w:val="0"/>
                              <w:marBottom w:val="0"/>
                              <w:divBdr>
                                <w:top w:val="none" w:sz="0" w:space="0" w:color="auto"/>
                                <w:left w:val="none" w:sz="0" w:space="0" w:color="auto"/>
                                <w:bottom w:val="none" w:sz="0" w:space="0" w:color="auto"/>
                                <w:right w:val="none" w:sz="0" w:space="0" w:color="auto"/>
                              </w:divBdr>
                            </w:div>
                            <w:div w:id="369041119">
                              <w:marLeft w:val="0"/>
                              <w:marRight w:val="0"/>
                              <w:marTop w:val="300"/>
                              <w:marBottom w:val="0"/>
                              <w:divBdr>
                                <w:top w:val="none" w:sz="0" w:space="0" w:color="auto"/>
                                <w:left w:val="none" w:sz="0" w:space="0" w:color="auto"/>
                                <w:bottom w:val="none" w:sz="0" w:space="0" w:color="auto"/>
                                <w:right w:val="none" w:sz="0" w:space="0" w:color="auto"/>
                              </w:divBdr>
                              <w:divsChild>
                                <w:div w:id="318922879">
                                  <w:marLeft w:val="0"/>
                                  <w:marRight w:val="0"/>
                                  <w:marTop w:val="0"/>
                                  <w:marBottom w:val="0"/>
                                  <w:divBdr>
                                    <w:top w:val="none" w:sz="0" w:space="0" w:color="auto"/>
                                    <w:left w:val="none" w:sz="0" w:space="0" w:color="auto"/>
                                    <w:bottom w:val="none" w:sz="0" w:space="0" w:color="auto"/>
                                    <w:right w:val="none" w:sz="0" w:space="0" w:color="auto"/>
                                  </w:divBdr>
                                  <w:divsChild>
                                    <w:div w:id="1727560653">
                                      <w:marLeft w:val="-75"/>
                                      <w:marRight w:val="-75"/>
                                      <w:marTop w:val="0"/>
                                      <w:marBottom w:val="0"/>
                                      <w:divBdr>
                                        <w:top w:val="none" w:sz="0" w:space="0" w:color="auto"/>
                                        <w:left w:val="none" w:sz="0" w:space="0" w:color="auto"/>
                                        <w:bottom w:val="none" w:sz="0" w:space="0" w:color="auto"/>
                                        <w:right w:val="none" w:sz="0" w:space="0" w:color="auto"/>
                                      </w:divBdr>
                                      <w:divsChild>
                                        <w:div w:id="426391982">
                                          <w:marLeft w:val="0"/>
                                          <w:marRight w:val="0"/>
                                          <w:marTop w:val="0"/>
                                          <w:marBottom w:val="0"/>
                                          <w:divBdr>
                                            <w:top w:val="single" w:sz="6" w:space="9" w:color="D3D3D3"/>
                                            <w:left w:val="single" w:sz="6" w:space="9" w:color="D3D3D3"/>
                                            <w:bottom w:val="single" w:sz="6" w:space="9" w:color="D3D3D3"/>
                                            <w:right w:val="single" w:sz="6" w:space="9" w:color="D3D3D3"/>
                                          </w:divBdr>
                                          <w:divsChild>
                                            <w:div w:id="34741557">
                                              <w:marLeft w:val="0"/>
                                              <w:marRight w:val="0"/>
                                              <w:marTop w:val="0"/>
                                              <w:marBottom w:val="0"/>
                                              <w:divBdr>
                                                <w:top w:val="none" w:sz="0" w:space="0" w:color="auto"/>
                                                <w:left w:val="none" w:sz="0" w:space="0" w:color="auto"/>
                                                <w:bottom w:val="none" w:sz="0" w:space="0" w:color="auto"/>
                                                <w:right w:val="none" w:sz="0" w:space="0" w:color="auto"/>
                                              </w:divBdr>
                                              <w:divsChild>
                                                <w:div w:id="110978924">
                                                  <w:marLeft w:val="0"/>
                                                  <w:marRight w:val="0"/>
                                                  <w:marTop w:val="0"/>
                                                  <w:marBottom w:val="0"/>
                                                  <w:divBdr>
                                                    <w:top w:val="none" w:sz="0" w:space="0" w:color="auto"/>
                                                    <w:left w:val="none" w:sz="0" w:space="0" w:color="auto"/>
                                                    <w:bottom w:val="none" w:sz="0" w:space="0" w:color="auto"/>
                                                    <w:right w:val="none" w:sz="0" w:space="0" w:color="auto"/>
                                                  </w:divBdr>
                                                  <w:divsChild>
                                                    <w:div w:id="1137257181">
                                                      <w:marLeft w:val="0"/>
                                                      <w:marRight w:val="0"/>
                                                      <w:marTop w:val="0"/>
                                                      <w:marBottom w:val="0"/>
                                                      <w:divBdr>
                                                        <w:top w:val="none" w:sz="0" w:space="0" w:color="auto"/>
                                                        <w:left w:val="none" w:sz="0" w:space="0" w:color="auto"/>
                                                        <w:bottom w:val="none" w:sz="0" w:space="0" w:color="auto"/>
                                                        <w:right w:val="none" w:sz="0" w:space="0" w:color="auto"/>
                                                      </w:divBdr>
                                                    </w:div>
                                                  </w:divsChild>
                                                </w:div>
                                                <w:div w:id="896402602">
                                                  <w:marLeft w:val="0"/>
                                                  <w:marRight w:val="0"/>
                                                  <w:marTop w:val="0"/>
                                                  <w:marBottom w:val="0"/>
                                                  <w:divBdr>
                                                    <w:top w:val="none" w:sz="0" w:space="0" w:color="auto"/>
                                                    <w:left w:val="none" w:sz="0" w:space="0" w:color="auto"/>
                                                    <w:bottom w:val="none" w:sz="0" w:space="0" w:color="auto"/>
                                                    <w:right w:val="none" w:sz="0" w:space="0" w:color="auto"/>
                                                  </w:divBdr>
                                                  <w:divsChild>
                                                    <w:div w:id="120894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076772">
                                          <w:marLeft w:val="0"/>
                                          <w:marRight w:val="0"/>
                                          <w:marTop w:val="0"/>
                                          <w:marBottom w:val="0"/>
                                          <w:divBdr>
                                            <w:top w:val="single" w:sz="6" w:space="9" w:color="D3D3D3"/>
                                            <w:left w:val="single" w:sz="6" w:space="9" w:color="D3D3D3"/>
                                            <w:bottom w:val="single" w:sz="6" w:space="9" w:color="D3D3D3"/>
                                            <w:right w:val="single" w:sz="6" w:space="9" w:color="D3D3D3"/>
                                          </w:divBdr>
                                          <w:divsChild>
                                            <w:div w:id="886911212">
                                              <w:marLeft w:val="0"/>
                                              <w:marRight w:val="0"/>
                                              <w:marTop w:val="0"/>
                                              <w:marBottom w:val="0"/>
                                              <w:divBdr>
                                                <w:top w:val="none" w:sz="0" w:space="0" w:color="auto"/>
                                                <w:left w:val="none" w:sz="0" w:space="0" w:color="auto"/>
                                                <w:bottom w:val="none" w:sz="0" w:space="0" w:color="auto"/>
                                                <w:right w:val="none" w:sz="0" w:space="0" w:color="auto"/>
                                              </w:divBdr>
                                              <w:divsChild>
                                                <w:div w:id="1071926899">
                                                  <w:marLeft w:val="0"/>
                                                  <w:marRight w:val="0"/>
                                                  <w:marTop w:val="0"/>
                                                  <w:marBottom w:val="0"/>
                                                  <w:divBdr>
                                                    <w:top w:val="none" w:sz="0" w:space="0" w:color="auto"/>
                                                    <w:left w:val="none" w:sz="0" w:space="0" w:color="auto"/>
                                                    <w:bottom w:val="none" w:sz="0" w:space="0" w:color="auto"/>
                                                    <w:right w:val="none" w:sz="0" w:space="0" w:color="auto"/>
                                                  </w:divBdr>
                                                  <w:divsChild>
                                                    <w:div w:id="1710686366">
                                                      <w:marLeft w:val="0"/>
                                                      <w:marRight w:val="0"/>
                                                      <w:marTop w:val="0"/>
                                                      <w:marBottom w:val="0"/>
                                                      <w:divBdr>
                                                        <w:top w:val="none" w:sz="0" w:space="0" w:color="auto"/>
                                                        <w:left w:val="none" w:sz="0" w:space="0" w:color="auto"/>
                                                        <w:bottom w:val="none" w:sz="0" w:space="0" w:color="auto"/>
                                                        <w:right w:val="none" w:sz="0" w:space="0" w:color="auto"/>
                                                      </w:divBdr>
                                                    </w:div>
                                                  </w:divsChild>
                                                </w:div>
                                                <w:div w:id="1494834464">
                                                  <w:marLeft w:val="0"/>
                                                  <w:marRight w:val="0"/>
                                                  <w:marTop w:val="0"/>
                                                  <w:marBottom w:val="0"/>
                                                  <w:divBdr>
                                                    <w:top w:val="none" w:sz="0" w:space="0" w:color="auto"/>
                                                    <w:left w:val="none" w:sz="0" w:space="0" w:color="auto"/>
                                                    <w:bottom w:val="none" w:sz="0" w:space="0" w:color="auto"/>
                                                    <w:right w:val="none" w:sz="0" w:space="0" w:color="auto"/>
                                                  </w:divBdr>
                                                  <w:divsChild>
                                                    <w:div w:id="80242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785195">
                                          <w:marLeft w:val="0"/>
                                          <w:marRight w:val="0"/>
                                          <w:marTop w:val="0"/>
                                          <w:marBottom w:val="0"/>
                                          <w:divBdr>
                                            <w:top w:val="single" w:sz="6" w:space="9" w:color="D3D3D3"/>
                                            <w:left w:val="single" w:sz="6" w:space="9" w:color="D3D3D3"/>
                                            <w:bottom w:val="single" w:sz="6" w:space="9" w:color="D3D3D3"/>
                                            <w:right w:val="single" w:sz="6" w:space="9" w:color="D3D3D3"/>
                                          </w:divBdr>
                                          <w:divsChild>
                                            <w:div w:id="1012799812">
                                              <w:marLeft w:val="0"/>
                                              <w:marRight w:val="0"/>
                                              <w:marTop w:val="0"/>
                                              <w:marBottom w:val="0"/>
                                              <w:divBdr>
                                                <w:top w:val="none" w:sz="0" w:space="0" w:color="auto"/>
                                                <w:left w:val="none" w:sz="0" w:space="0" w:color="auto"/>
                                                <w:bottom w:val="none" w:sz="0" w:space="0" w:color="auto"/>
                                                <w:right w:val="none" w:sz="0" w:space="0" w:color="auto"/>
                                              </w:divBdr>
                                              <w:divsChild>
                                                <w:div w:id="1930042711">
                                                  <w:marLeft w:val="0"/>
                                                  <w:marRight w:val="0"/>
                                                  <w:marTop w:val="0"/>
                                                  <w:marBottom w:val="0"/>
                                                  <w:divBdr>
                                                    <w:top w:val="none" w:sz="0" w:space="0" w:color="auto"/>
                                                    <w:left w:val="none" w:sz="0" w:space="0" w:color="auto"/>
                                                    <w:bottom w:val="none" w:sz="0" w:space="0" w:color="auto"/>
                                                    <w:right w:val="none" w:sz="0" w:space="0" w:color="auto"/>
                                                  </w:divBdr>
                                                  <w:divsChild>
                                                    <w:div w:id="1901792400">
                                                      <w:marLeft w:val="0"/>
                                                      <w:marRight w:val="0"/>
                                                      <w:marTop w:val="0"/>
                                                      <w:marBottom w:val="0"/>
                                                      <w:divBdr>
                                                        <w:top w:val="none" w:sz="0" w:space="0" w:color="auto"/>
                                                        <w:left w:val="none" w:sz="0" w:space="0" w:color="auto"/>
                                                        <w:bottom w:val="none" w:sz="0" w:space="0" w:color="auto"/>
                                                        <w:right w:val="none" w:sz="0" w:space="0" w:color="auto"/>
                                                      </w:divBdr>
                                                    </w:div>
                                                  </w:divsChild>
                                                </w:div>
                                                <w:div w:id="1851868176">
                                                  <w:marLeft w:val="0"/>
                                                  <w:marRight w:val="0"/>
                                                  <w:marTop w:val="0"/>
                                                  <w:marBottom w:val="0"/>
                                                  <w:divBdr>
                                                    <w:top w:val="none" w:sz="0" w:space="0" w:color="auto"/>
                                                    <w:left w:val="none" w:sz="0" w:space="0" w:color="auto"/>
                                                    <w:bottom w:val="none" w:sz="0" w:space="0" w:color="auto"/>
                                                    <w:right w:val="none" w:sz="0" w:space="0" w:color="auto"/>
                                                  </w:divBdr>
                                                  <w:divsChild>
                                                    <w:div w:id="89577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191415">
                                          <w:marLeft w:val="0"/>
                                          <w:marRight w:val="0"/>
                                          <w:marTop w:val="0"/>
                                          <w:marBottom w:val="0"/>
                                          <w:divBdr>
                                            <w:top w:val="single" w:sz="6" w:space="9" w:color="D3D3D3"/>
                                            <w:left w:val="single" w:sz="6" w:space="9" w:color="D3D3D3"/>
                                            <w:bottom w:val="single" w:sz="6" w:space="9" w:color="D3D3D3"/>
                                            <w:right w:val="single" w:sz="6" w:space="9" w:color="D3D3D3"/>
                                          </w:divBdr>
                                          <w:divsChild>
                                            <w:div w:id="285696958">
                                              <w:marLeft w:val="0"/>
                                              <w:marRight w:val="0"/>
                                              <w:marTop w:val="0"/>
                                              <w:marBottom w:val="0"/>
                                              <w:divBdr>
                                                <w:top w:val="none" w:sz="0" w:space="0" w:color="auto"/>
                                                <w:left w:val="none" w:sz="0" w:space="0" w:color="auto"/>
                                                <w:bottom w:val="none" w:sz="0" w:space="0" w:color="auto"/>
                                                <w:right w:val="none" w:sz="0" w:space="0" w:color="auto"/>
                                              </w:divBdr>
                                              <w:divsChild>
                                                <w:div w:id="1506628580">
                                                  <w:marLeft w:val="0"/>
                                                  <w:marRight w:val="0"/>
                                                  <w:marTop w:val="0"/>
                                                  <w:marBottom w:val="0"/>
                                                  <w:divBdr>
                                                    <w:top w:val="none" w:sz="0" w:space="0" w:color="auto"/>
                                                    <w:left w:val="none" w:sz="0" w:space="0" w:color="auto"/>
                                                    <w:bottom w:val="none" w:sz="0" w:space="0" w:color="auto"/>
                                                    <w:right w:val="none" w:sz="0" w:space="0" w:color="auto"/>
                                                  </w:divBdr>
                                                  <w:divsChild>
                                                    <w:div w:id="1502046181">
                                                      <w:marLeft w:val="0"/>
                                                      <w:marRight w:val="0"/>
                                                      <w:marTop w:val="0"/>
                                                      <w:marBottom w:val="0"/>
                                                      <w:divBdr>
                                                        <w:top w:val="none" w:sz="0" w:space="0" w:color="auto"/>
                                                        <w:left w:val="none" w:sz="0" w:space="0" w:color="auto"/>
                                                        <w:bottom w:val="none" w:sz="0" w:space="0" w:color="auto"/>
                                                        <w:right w:val="none" w:sz="0" w:space="0" w:color="auto"/>
                                                      </w:divBdr>
                                                    </w:div>
                                                  </w:divsChild>
                                                </w:div>
                                                <w:div w:id="748118106">
                                                  <w:marLeft w:val="0"/>
                                                  <w:marRight w:val="0"/>
                                                  <w:marTop w:val="0"/>
                                                  <w:marBottom w:val="0"/>
                                                  <w:divBdr>
                                                    <w:top w:val="none" w:sz="0" w:space="0" w:color="auto"/>
                                                    <w:left w:val="none" w:sz="0" w:space="0" w:color="auto"/>
                                                    <w:bottom w:val="none" w:sz="0" w:space="0" w:color="auto"/>
                                                    <w:right w:val="none" w:sz="0" w:space="0" w:color="auto"/>
                                                  </w:divBdr>
                                                  <w:divsChild>
                                                    <w:div w:id="729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318345">
                                          <w:marLeft w:val="0"/>
                                          <w:marRight w:val="0"/>
                                          <w:marTop w:val="0"/>
                                          <w:marBottom w:val="0"/>
                                          <w:divBdr>
                                            <w:top w:val="single" w:sz="6" w:space="9" w:color="D3D3D3"/>
                                            <w:left w:val="single" w:sz="6" w:space="9" w:color="D3D3D3"/>
                                            <w:bottom w:val="single" w:sz="6" w:space="9" w:color="D3D3D3"/>
                                            <w:right w:val="single" w:sz="6" w:space="9" w:color="D3D3D3"/>
                                          </w:divBdr>
                                          <w:divsChild>
                                            <w:div w:id="809589477">
                                              <w:marLeft w:val="0"/>
                                              <w:marRight w:val="0"/>
                                              <w:marTop w:val="0"/>
                                              <w:marBottom w:val="0"/>
                                              <w:divBdr>
                                                <w:top w:val="none" w:sz="0" w:space="0" w:color="auto"/>
                                                <w:left w:val="none" w:sz="0" w:space="0" w:color="auto"/>
                                                <w:bottom w:val="none" w:sz="0" w:space="0" w:color="auto"/>
                                                <w:right w:val="none" w:sz="0" w:space="0" w:color="auto"/>
                                              </w:divBdr>
                                              <w:divsChild>
                                                <w:div w:id="1986621016">
                                                  <w:marLeft w:val="0"/>
                                                  <w:marRight w:val="0"/>
                                                  <w:marTop w:val="0"/>
                                                  <w:marBottom w:val="0"/>
                                                  <w:divBdr>
                                                    <w:top w:val="none" w:sz="0" w:space="0" w:color="auto"/>
                                                    <w:left w:val="none" w:sz="0" w:space="0" w:color="auto"/>
                                                    <w:bottom w:val="none" w:sz="0" w:space="0" w:color="auto"/>
                                                    <w:right w:val="none" w:sz="0" w:space="0" w:color="auto"/>
                                                  </w:divBdr>
                                                  <w:divsChild>
                                                    <w:div w:id="2047673808">
                                                      <w:marLeft w:val="0"/>
                                                      <w:marRight w:val="0"/>
                                                      <w:marTop w:val="0"/>
                                                      <w:marBottom w:val="0"/>
                                                      <w:divBdr>
                                                        <w:top w:val="none" w:sz="0" w:space="0" w:color="auto"/>
                                                        <w:left w:val="none" w:sz="0" w:space="0" w:color="auto"/>
                                                        <w:bottom w:val="none" w:sz="0" w:space="0" w:color="auto"/>
                                                        <w:right w:val="none" w:sz="0" w:space="0" w:color="auto"/>
                                                      </w:divBdr>
                                                    </w:div>
                                                  </w:divsChild>
                                                </w:div>
                                                <w:div w:id="1567914304">
                                                  <w:marLeft w:val="0"/>
                                                  <w:marRight w:val="0"/>
                                                  <w:marTop w:val="0"/>
                                                  <w:marBottom w:val="0"/>
                                                  <w:divBdr>
                                                    <w:top w:val="none" w:sz="0" w:space="0" w:color="auto"/>
                                                    <w:left w:val="none" w:sz="0" w:space="0" w:color="auto"/>
                                                    <w:bottom w:val="none" w:sz="0" w:space="0" w:color="auto"/>
                                                    <w:right w:val="none" w:sz="0" w:space="0" w:color="auto"/>
                                                  </w:divBdr>
                                                  <w:divsChild>
                                                    <w:div w:id="10920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656123">
                                          <w:marLeft w:val="0"/>
                                          <w:marRight w:val="0"/>
                                          <w:marTop w:val="0"/>
                                          <w:marBottom w:val="0"/>
                                          <w:divBdr>
                                            <w:top w:val="single" w:sz="6" w:space="9" w:color="D3D3D3"/>
                                            <w:left w:val="single" w:sz="6" w:space="9" w:color="D3D3D3"/>
                                            <w:bottom w:val="single" w:sz="6" w:space="9" w:color="D3D3D3"/>
                                            <w:right w:val="single" w:sz="6" w:space="9" w:color="D3D3D3"/>
                                          </w:divBdr>
                                          <w:divsChild>
                                            <w:div w:id="1318419205">
                                              <w:marLeft w:val="0"/>
                                              <w:marRight w:val="0"/>
                                              <w:marTop w:val="0"/>
                                              <w:marBottom w:val="0"/>
                                              <w:divBdr>
                                                <w:top w:val="none" w:sz="0" w:space="0" w:color="auto"/>
                                                <w:left w:val="none" w:sz="0" w:space="0" w:color="auto"/>
                                                <w:bottom w:val="none" w:sz="0" w:space="0" w:color="auto"/>
                                                <w:right w:val="none" w:sz="0" w:space="0" w:color="auto"/>
                                              </w:divBdr>
                                              <w:divsChild>
                                                <w:div w:id="827284426">
                                                  <w:marLeft w:val="0"/>
                                                  <w:marRight w:val="0"/>
                                                  <w:marTop w:val="0"/>
                                                  <w:marBottom w:val="0"/>
                                                  <w:divBdr>
                                                    <w:top w:val="none" w:sz="0" w:space="0" w:color="auto"/>
                                                    <w:left w:val="none" w:sz="0" w:space="0" w:color="auto"/>
                                                    <w:bottom w:val="none" w:sz="0" w:space="0" w:color="auto"/>
                                                    <w:right w:val="none" w:sz="0" w:space="0" w:color="auto"/>
                                                  </w:divBdr>
                                                  <w:divsChild>
                                                    <w:div w:id="2021733571">
                                                      <w:marLeft w:val="0"/>
                                                      <w:marRight w:val="0"/>
                                                      <w:marTop w:val="0"/>
                                                      <w:marBottom w:val="0"/>
                                                      <w:divBdr>
                                                        <w:top w:val="none" w:sz="0" w:space="0" w:color="auto"/>
                                                        <w:left w:val="none" w:sz="0" w:space="0" w:color="auto"/>
                                                        <w:bottom w:val="none" w:sz="0" w:space="0" w:color="auto"/>
                                                        <w:right w:val="none" w:sz="0" w:space="0" w:color="auto"/>
                                                      </w:divBdr>
                                                    </w:div>
                                                  </w:divsChild>
                                                </w:div>
                                                <w:div w:id="1527985214">
                                                  <w:marLeft w:val="0"/>
                                                  <w:marRight w:val="0"/>
                                                  <w:marTop w:val="0"/>
                                                  <w:marBottom w:val="0"/>
                                                  <w:divBdr>
                                                    <w:top w:val="none" w:sz="0" w:space="0" w:color="auto"/>
                                                    <w:left w:val="none" w:sz="0" w:space="0" w:color="auto"/>
                                                    <w:bottom w:val="none" w:sz="0" w:space="0" w:color="auto"/>
                                                    <w:right w:val="none" w:sz="0" w:space="0" w:color="auto"/>
                                                  </w:divBdr>
                                                  <w:divsChild>
                                                    <w:div w:id="193929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764934">
                                          <w:marLeft w:val="0"/>
                                          <w:marRight w:val="0"/>
                                          <w:marTop w:val="0"/>
                                          <w:marBottom w:val="0"/>
                                          <w:divBdr>
                                            <w:top w:val="single" w:sz="6" w:space="9" w:color="D3D3D3"/>
                                            <w:left w:val="single" w:sz="6" w:space="9" w:color="D3D3D3"/>
                                            <w:bottom w:val="single" w:sz="6" w:space="9" w:color="D3D3D3"/>
                                            <w:right w:val="single" w:sz="6" w:space="9" w:color="D3D3D3"/>
                                          </w:divBdr>
                                          <w:divsChild>
                                            <w:div w:id="1598096864">
                                              <w:marLeft w:val="0"/>
                                              <w:marRight w:val="0"/>
                                              <w:marTop w:val="0"/>
                                              <w:marBottom w:val="0"/>
                                              <w:divBdr>
                                                <w:top w:val="none" w:sz="0" w:space="0" w:color="auto"/>
                                                <w:left w:val="none" w:sz="0" w:space="0" w:color="auto"/>
                                                <w:bottom w:val="none" w:sz="0" w:space="0" w:color="auto"/>
                                                <w:right w:val="none" w:sz="0" w:space="0" w:color="auto"/>
                                              </w:divBdr>
                                              <w:divsChild>
                                                <w:div w:id="681275229">
                                                  <w:marLeft w:val="0"/>
                                                  <w:marRight w:val="0"/>
                                                  <w:marTop w:val="0"/>
                                                  <w:marBottom w:val="0"/>
                                                  <w:divBdr>
                                                    <w:top w:val="none" w:sz="0" w:space="0" w:color="auto"/>
                                                    <w:left w:val="none" w:sz="0" w:space="0" w:color="auto"/>
                                                    <w:bottom w:val="none" w:sz="0" w:space="0" w:color="auto"/>
                                                    <w:right w:val="none" w:sz="0" w:space="0" w:color="auto"/>
                                                  </w:divBdr>
                                                  <w:divsChild>
                                                    <w:div w:id="1594825477">
                                                      <w:marLeft w:val="0"/>
                                                      <w:marRight w:val="0"/>
                                                      <w:marTop w:val="0"/>
                                                      <w:marBottom w:val="0"/>
                                                      <w:divBdr>
                                                        <w:top w:val="none" w:sz="0" w:space="0" w:color="auto"/>
                                                        <w:left w:val="none" w:sz="0" w:space="0" w:color="auto"/>
                                                        <w:bottom w:val="none" w:sz="0" w:space="0" w:color="auto"/>
                                                        <w:right w:val="none" w:sz="0" w:space="0" w:color="auto"/>
                                                      </w:divBdr>
                                                    </w:div>
                                                  </w:divsChild>
                                                </w:div>
                                                <w:div w:id="1882160076">
                                                  <w:marLeft w:val="0"/>
                                                  <w:marRight w:val="0"/>
                                                  <w:marTop w:val="0"/>
                                                  <w:marBottom w:val="0"/>
                                                  <w:divBdr>
                                                    <w:top w:val="none" w:sz="0" w:space="0" w:color="auto"/>
                                                    <w:left w:val="none" w:sz="0" w:space="0" w:color="auto"/>
                                                    <w:bottom w:val="none" w:sz="0" w:space="0" w:color="auto"/>
                                                    <w:right w:val="none" w:sz="0" w:space="0" w:color="auto"/>
                                                  </w:divBdr>
                                                  <w:divsChild>
                                                    <w:div w:id="184735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779156">
                                          <w:marLeft w:val="0"/>
                                          <w:marRight w:val="0"/>
                                          <w:marTop w:val="0"/>
                                          <w:marBottom w:val="0"/>
                                          <w:divBdr>
                                            <w:top w:val="single" w:sz="6" w:space="9" w:color="D3D3D3"/>
                                            <w:left w:val="single" w:sz="6" w:space="9" w:color="D3D3D3"/>
                                            <w:bottom w:val="single" w:sz="6" w:space="9" w:color="D3D3D3"/>
                                            <w:right w:val="single" w:sz="6" w:space="9" w:color="D3D3D3"/>
                                          </w:divBdr>
                                          <w:divsChild>
                                            <w:div w:id="2045909608">
                                              <w:marLeft w:val="0"/>
                                              <w:marRight w:val="0"/>
                                              <w:marTop w:val="0"/>
                                              <w:marBottom w:val="0"/>
                                              <w:divBdr>
                                                <w:top w:val="none" w:sz="0" w:space="0" w:color="auto"/>
                                                <w:left w:val="none" w:sz="0" w:space="0" w:color="auto"/>
                                                <w:bottom w:val="none" w:sz="0" w:space="0" w:color="auto"/>
                                                <w:right w:val="none" w:sz="0" w:space="0" w:color="auto"/>
                                              </w:divBdr>
                                              <w:divsChild>
                                                <w:div w:id="1313289800">
                                                  <w:marLeft w:val="0"/>
                                                  <w:marRight w:val="0"/>
                                                  <w:marTop w:val="0"/>
                                                  <w:marBottom w:val="0"/>
                                                  <w:divBdr>
                                                    <w:top w:val="none" w:sz="0" w:space="0" w:color="auto"/>
                                                    <w:left w:val="none" w:sz="0" w:space="0" w:color="auto"/>
                                                    <w:bottom w:val="none" w:sz="0" w:space="0" w:color="auto"/>
                                                    <w:right w:val="none" w:sz="0" w:space="0" w:color="auto"/>
                                                  </w:divBdr>
                                                  <w:divsChild>
                                                    <w:div w:id="1451169665">
                                                      <w:marLeft w:val="0"/>
                                                      <w:marRight w:val="0"/>
                                                      <w:marTop w:val="0"/>
                                                      <w:marBottom w:val="0"/>
                                                      <w:divBdr>
                                                        <w:top w:val="none" w:sz="0" w:space="0" w:color="auto"/>
                                                        <w:left w:val="none" w:sz="0" w:space="0" w:color="auto"/>
                                                        <w:bottom w:val="none" w:sz="0" w:space="0" w:color="auto"/>
                                                        <w:right w:val="none" w:sz="0" w:space="0" w:color="auto"/>
                                                      </w:divBdr>
                                                    </w:div>
                                                  </w:divsChild>
                                                </w:div>
                                                <w:div w:id="107747299">
                                                  <w:marLeft w:val="0"/>
                                                  <w:marRight w:val="0"/>
                                                  <w:marTop w:val="0"/>
                                                  <w:marBottom w:val="0"/>
                                                  <w:divBdr>
                                                    <w:top w:val="none" w:sz="0" w:space="0" w:color="auto"/>
                                                    <w:left w:val="none" w:sz="0" w:space="0" w:color="auto"/>
                                                    <w:bottom w:val="none" w:sz="0" w:space="0" w:color="auto"/>
                                                    <w:right w:val="none" w:sz="0" w:space="0" w:color="auto"/>
                                                  </w:divBdr>
                                                  <w:divsChild>
                                                    <w:div w:id="189657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164762">
                                          <w:marLeft w:val="0"/>
                                          <w:marRight w:val="0"/>
                                          <w:marTop w:val="0"/>
                                          <w:marBottom w:val="0"/>
                                          <w:divBdr>
                                            <w:top w:val="single" w:sz="6" w:space="9" w:color="D3D3D3"/>
                                            <w:left w:val="single" w:sz="6" w:space="9" w:color="D3D3D3"/>
                                            <w:bottom w:val="single" w:sz="6" w:space="9" w:color="D3D3D3"/>
                                            <w:right w:val="single" w:sz="6" w:space="9" w:color="D3D3D3"/>
                                          </w:divBdr>
                                          <w:divsChild>
                                            <w:div w:id="2051802965">
                                              <w:marLeft w:val="0"/>
                                              <w:marRight w:val="0"/>
                                              <w:marTop w:val="0"/>
                                              <w:marBottom w:val="0"/>
                                              <w:divBdr>
                                                <w:top w:val="none" w:sz="0" w:space="0" w:color="auto"/>
                                                <w:left w:val="none" w:sz="0" w:space="0" w:color="auto"/>
                                                <w:bottom w:val="none" w:sz="0" w:space="0" w:color="auto"/>
                                                <w:right w:val="none" w:sz="0" w:space="0" w:color="auto"/>
                                              </w:divBdr>
                                              <w:divsChild>
                                                <w:div w:id="748774925">
                                                  <w:marLeft w:val="0"/>
                                                  <w:marRight w:val="0"/>
                                                  <w:marTop w:val="0"/>
                                                  <w:marBottom w:val="0"/>
                                                  <w:divBdr>
                                                    <w:top w:val="none" w:sz="0" w:space="0" w:color="auto"/>
                                                    <w:left w:val="none" w:sz="0" w:space="0" w:color="auto"/>
                                                    <w:bottom w:val="none" w:sz="0" w:space="0" w:color="auto"/>
                                                    <w:right w:val="none" w:sz="0" w:space="0" w:color="auto"/>
                                                  </w:divBdr>
                                                  <w:divsChild>
                                                    <w:div w:id="581597674">
                                                      <w:marLeft w:val="0"/>
                                                      <w:marRight w:val="0"/>
                                                      <w:marTop w:val="0"/>
                                                      <w:marBottom w:val="0"/>
                                                      <w:divBdr>
                                                        <w:top w:val="none" w:sz="0" w:space="0" w:color="auto"/>
                                                        <w:left w:val="none" w:sz="0" w:space="0" w:color="auto"/>
                                                        <w:bottom w:val="none" w:sz="0" w:space="0" w:color="auto"/>
                                                        <w:right w:val="none" w:sz="0" w:space="0" w:color="auto"/>
                                                      </w:divBdr>
                                                    </w:div>
                                                  </w:divsChild>
                                                </w:div>
                                                <w:div w:id="96684867">
                                                  <w:marLeft w:val="0"/>
                                                  <w:marRight w:val="0"/>
                                                  <w:marTop w:val="0"/>
                                                  <w:marBottom w:val="0"/>
                                                  <w:divBdr>
                                                    <w:top w:val="none" w:sz="0" w:space="0" w:color="auto"/>
                                                    <w:left w:val="none" w:sz="0" w:space="0" w:color="auto"/>
                                                    <w:bottom w:val="none" w:sz="0" w:space="0" w:color="auto"/>
                                                    <w:right w:val="none" w:sz="0" w:space="0" w:color="auto"/>
                                                  </w:divBdr>
                                                  <w:divsChild>
                                                    <w:div w:id="70557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493004">
                                          <w:marLeft w:val="0"/>
                                          <w:marRight w:val="0"/>
                                          <w:marTop w:val="0"/>
                                          <w:marBottom w:val="0"/>
                                          <w:divBdr>
                                            <w:top w:val="single" w:sz="6" w:space="9" w:color="D3D3D3"/>
                                            <w:left w:val="single" w:sz="6" w:space="9" w:color="D3D3D3"/>
                                            <w:bottom w:val="single" w:sz="6" w:space="9" w:color="D3D3D3"/>
                                            <w:right w:val="single" w:sz="6" w:space="9" w:color="D3D3D3"/>
                                          </w:divBdr>
                                          <w:divsChild>
                                            <w:div w:id="1741512875">
                                              <w:marLeft w:val="0"/>
                                              <w:marRight w:val="0"/>
                                              <w:marTop w:val="0"/>
                                              <w:marBottom w:val="0"/>
                                              <w:divBdr>
                                                <w:top w:val="none" w:sz="0" w:space="0" w:color="auto"/>
                                                <w:left w:val="none" w:sz="0" w:space="0" w:color="auto"/>
                                                <w:bottom w:val="none" w:sz="0" w:space="0" w:color="auto"/>
                                                <w:right w:val="none" w:sz="0" w:space="0" w:color="auto"/>
                                              </w:divBdr>
                                              <w:divsChild>
                                                <w:div w:id="2108883814">
                                                  <w:marLeft w:val="0"/>
                                                  <w:marRight w:val="0"/>
                                                  <w:marTop w:val="0"/>
                                                  <w:marBottom w:val="0"/>
                                                  <w:divBdr>
                                                    <w:top w:val="none" w:sz="0" w:space="0" w:color="auto"/>
                                                    <w:left w:val="none" w:sz="0" w:space="0" w:color="auto"/>
                                                    <w:bottom w:val="none" w:sz="0" w:space="0" w:color="auto"/>
                                                    <w:right w:val="none" w:sz="0" w:space="0" w:color="auto"/>
                                                  </w:divBdr>
                                                  <w:divsChild>
                                                    <w:div w:id="777528703">
                                                      <w:marLeft w:val="0"/>
                                                      <w:marRight w:val="0"/>
                                                      <w:marTop w:val="0"/>
                                                      <w:marBottom w:val="0"/>
                                                      <w:divBdr>
                                                        <w:top w:val="none" w:sz="0" w:space="0" w:color="auto"/>
                                                        <w:left w:val="none" w:sz="0" w:space="0" w:color="auto"/>
                                                        <w:bottom w:val="none" w:sz="0" w:space="0" w:color="auto"/>
                                                        <w:right w:val="none" w:sz="0" w:space="0" w:color="auto"/>
                                                      </w:divBdr>
                                                    </w:div>
                                                  </w:divsChild>
                                                </w:div>
                                                <w:div w:id="750783708">
                                                  <w:marLeft w:val="0"/>
                                                  <w:marRight w:val="0"/>
                                                  <w:marTop w:val="0"/>
                                                  <w:marBottom w:val="0"/>
                                                  <w:divBdr>
                                                    <w:top w:val="none" w:sz="0" w:space="0" w:color="auto"/>
                                                    <w:left w:val="none" w:sz="0" w:space="0" w:color="auto"/>
                                                    <w:bottom w:val="none" w:sz="0" w:space="0" w:color="auto"/>
                                                    <w:right w:val="none" w:sz="0" w:space="0" w:color="auto"/>
                                                  </w:divBdr>
                                                  <w:divsChild>
                                                    <w:div w:id="153369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377605">
                                          <w:marLeft w:val="0"/>
                                          <w:marRight w:val="0"/>
                                          <w:marTop w:val="0"/>
                                          <w:marBottom w:val="0"/>
                                          <w:divBdr>
                                            <w:top w:val="single" w:sz="6" w:space="9" w:color="D3D3D3"/>
                                            <w:left w:val="single" w:sz="6" w:space="9" w:color="D3D3D3"/>
                                            <w:bottom w:val="single" w:sz="6" w:space="9" w:color="D3D3D3"/>
                                            <w:right w:val="single" w:sz="6" w:space="9" w:color="D3D3D3"/>
                                          </w:divBdr>
                                          <w:divsChild>
                                            <w:div w:id="1785347143">
                                              <w:marLeft w:val="0"/>
                                              <w:marRight w:val="0"/>
                                              <w:marTop w:val="0"/>
                                              <w:marBottom w:val="0"/>
                                              <w:divBdr>
                                                <w:top w:val="none" w:sz="0" w:space="0" w:color="auto"/>
                                                <w:left w:val="none" w:sz="0" w:space="0" w:color="auto"/>
                                                <w:bottom w:val="none" w:sz="0" w:space="0" w:color="auto"/>
                                                <w:right w:val="none" w:sz="0" w:space="0" w:color="auto"/>
                                              </w:divBdr>
                                              <w:divsChild>
                                                <w:div w:id="1990089832">
                                                  <w:marLeft w:val="0"/>
                                                  <w:marRight w:val="0"/>
                                                  <w:marTop w:val="0"/>
                                                  <w:marBottom w:val="0"/>
                                                  <w:divBdr>
                                                    <w:top w:val="none" w:sz="0" w:space="0" w:color="auto"/>
                                                    <w:left w:val="none" w:sz="0" w:space="0" w:color="auto"/>
                                                    <w:bottom w:val="none" w:sz="0" w:space="0" w:color="auto"/>
                                                    <w:right w:val="none" w:sz="0" w:space="0" w:color="auto"/>
                                                  </w:divBdr>
                                                  <w:divsChild>
                                                    <w:div w:id="1389261068">
                                                      <w:marLeft w:val="0"/>
                                                      <w:marRight w:val="0"/>
                                                      <w:marTop w:val="0"/>
                                                      <w:marBottom w:val="0"/>
                                                      <w:divBdr>
                                                        <w:top w:val="none" w:sz="0" w:space="0" w:color="auto"/>
                                                        <w:left w:val="none" w:sz="0" w:space="0" w:color="auto"/>
                                                        <w:bottom w:val="none" w:sz="0" w:space="0" w:color="auto"/>
                                                        <w:right w:val="none" w:sz="0" w:space="0" w:color="auto"/>
                                                      </w:divBdr>
                                                    </w:div>
                                                  </w:divsChild>
                                                </w:div>
                                                <w:div w:id="394014903">
                                                  <w:marLeft w:val="0"/>
                                                  <w:marRight w:val="0"/>
                                                  <w:marTop w:val="0"/>
                                                  <w:marBottom w:val="0"/>
                                                  <w:divBdr>
                                                    <w:top w:val="none" w:sz="0" w:space="0" w:color="auto"/>
                                                    <w:left w:val="none" w:sz="0" w:space="0" w:color="auto"/>
                                                    <w:bottom w:val="none" w:sz="0" w:space="0" w:color="auto"/>
                                                    <w:right w:val="none" w:sz="0" w:space="0" w:color="auto"/>
                                                  </w:divBdr>
                                                  <w:divsChild>
                                                    <w:div w:id="64343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170277">
                                          <w:marLeft w:val="0"/>
                                          <w:marRight w:val="0"/>
                                          <w:marTop w:val="0"/>
                                          <w:marBottom w:val="0"/>
                                          <w:divBdr>
                                            <w:top w:val="single" w:sz="6" w:space="9" w:color="D3D3D3"/>
                                            <w:left w:val="single" w:sz="6" w:space="9" w:color="D3D3D3"/>
                                            <w:bottom w:val="single" w:sz="6" w:space="9" w:color="D3D3D3"/>
                                            <w:right w:val="single" w:sz="6" w:space="9" w:color="D3D3D3"/>
                                          </w:divBdr>
                                          <w:divsChild>
                                            <w:div w:id="636683446">
                                              <w:marLeft w:val="0"/>
                                              <w:marRight w:val="0"/>
                                              <w:marTop w:val="0"/>
                                              <w:marBottom w:val="0"/>
                                              <w:divBdr>
                                                <w:top w:val="none" w:sz="0" w:space="0" w:color="auto"/>
                                                <w:left w:val="none" w:sz="0" w:space="0" w:color="auto"/>
                                                <w:bottom w:val="none" w:sz="0" w:space="0" w:color="auto"/>
                                                <w:right w:val="none" w:sz="0" w:space="0" w:color="auto"/>
                                              </w:divBdr>
                                              <w:divsChild>
                                                <w:div w:id="1299649748">
                                                  <w:marLeft w:val="0"/>
                                                  <w:marRight w:val="0"/>
                                                  <w:marTop w:val="0"/>
                                                  <w:marBottom w:val="0"/>
                                                  <w:divBdr>
                                                    <w:top w:val="none" w:sz="0" w:space="0" w:color="auto"/>
                                                    <w:left w:val="none" w:sz="0" w:space="0" w:color="auto"/>
                                                    <w:bottom w:val="none" w:sz="0" w:space="0" w:color="auto"/>
                                                    <w:right w:val="none" w:sz="0" w:space="0" w:color="auto"/>
                                                  </w:divBdr>
                                                  <w:divsChild>
                                                    <w:div w:id="1537351898">
                                                      <w:marLeft w:val="0"/>
                                                      <w:marRight w:val="0"/>
                                                      <w:marTop w:val="0"/>
                                                      <w:marBottom w:val="0"/>
                                                      <w:divBdr>
                                                        <w:top w:val="none" w:sz="0" w:space="0" w:color="auto"/>
                                                        <w:left w:val="none" w:sz="0" w:space="0" w:color="auto"/>
                                                        <w:bottom w:val="none" w:sz="0" w:space="0" w:color="auto"/>
                                                        <w:right w:val="none" w:sz="0" w:space="0" w:color="auto"/>
                                                      </w:divBdr>
                                                    </w:div>
                                                  </w:divsChild>
                                                </w:div>
                                                <w:div w:id="106320682">
                                                  <w:marLeft w:val="0"/>
                                                  <w:marRight w:val="0"/>
                                                  <w:marTop w:val="0"/>
                                                  <w:marBottom w:val="0"/>
                                                  <w:divBdr>
                                                    <w:top w:val="none" w:sz="0" w:space="0" w:color="auto"/>
                                                    <w:left w:val="none" w:sz="0" w:space="0" w:color="auto"/>
                                                    <w:bottom w:val="none" w:sz="0" w:space="0" w:color="auto"/>
                                                    <w:right w:val="none" w:sz="0" w:space="0" w:color="auto"/>
                                                  </w:divBdr>
                                                  <w:divsChild>
                                                    <w:div w:id="60053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229985">
                                          <w:marLeft w:val="0"/>
                                          <w:marRight w:val="0"/>
                                          <w:marTop w:val="0"/>
                                          <w:marBottom w:val="0"/>
                                          <w:divBdr>
                                            <w:top w:val="single" w:sz="6" w:space="9" w:color="D3D3D3"/>
                                            <w:left w:val="single" w:sz="6" w:space="9" w:color="D3D3D3"/>
                                            <w:bottom w:val="single" w:sz="6" w:space="9" w:color="D3D3D3"/>
                                            <w:right w:val="single" w:sz="6" w:space="9" w:color="D3D3D3"/>
                                          </w:divBdr>
                                          <w:divsChild>
                                            <w:div w:id="1515611555">
                                              <w:marLeft w:val="0"/>
                                              <w:marRight w:val="0"/>
                                              <w:marTop w:val="0"/>
                                              <w:marBottom w:val="0"/>
                                              <w:divBdr>
                                                <w:top w:val="none" w:sz="0" w:space="0" w:color="auto"/>
                                                <w:left w:val="none" w:sz="0" w:space="0" w:color="auto"/>
                                                <w:bottom w:val="none" w:sz="0" w:space="0" w:color="auto"/>
                                                <w:right w:val="none" w:sz="0" w:space="0" w:color="auto"/>
                                              </w:divBdr>
                                              <w:divsChild>
                                                <w:div w:id="1154878484">
                                                  <w:marLeft w:val="0"/>
                                                  <w:marRight w:val="0"/>
                                                  <w:marTop w:val="0"/>
                                                  <w:marBottom w:val="0"/>
                                                  <w:divBdr>
                                                    <w:top w:val="none" w:sz="0" w:space="0" w:color="auto"/>
                                                    <w:left w:val="none" w:sz="0" w:space="0" w:color="auto"/>
                                                    <w:bottom w:val="none" w:sz="0" w:space="0" w:color="auto"/>
                                                    <w:right w:val="none" w:sz="0" w:space="0" w:color="auto"/>
                                                  </w:divBdr>
                                                  <w:divsChild>
                                                    <w:div w:id="77944633">
                                                      <w:marLeft w:val="0"/>
                                                      <w:marRight w:val="0"/>
                                                      <w:marTop w:val="0"/>
                                                      <w:marBottom w:val="0"/>
                                                      <w:divBdr>
                                                        <w:top w:val="none" w:sz="0" w:space="0" w:color="auto"/>
                                                        <w:left w:val="none" w:sz="0" w:space="0" w:color="auto"/>
                                                        <w:bottom w:val="none" w:sz="0" w:space="0" w:color="auto"/>
                                                        <w:right w:val="none" w:sz="0" w:space="0" w:color="auto"/>
                                                      </w:divBdr>
                                                    </w:div>
                                                  </w:divsChild>
                                                </w:div>
                                                <w:div w:id="1496916933">
                                                  <w:marLeft w:val="0"/>
                                                  <w:marRight w:val="0"/>
                                                  <w:marTop w:val="0"/>
                                                  <w:marBottom w:val="0"/>
                                                  <w:divBdr>
                                                    <w:top w:val="none" w:sz="0" w:space="0" w:color="auto"/>
                                                    <w:left w:val="none" w:sz="0" w:space="0" w:color="auto"/>
                                                    <w:bottom w:val="none" w:sz="0" w:space="0" w:color="auto"/>
                                                    <w:right w:val="none" w:sz="0" w:space="0" w:color="auto"/>
                                                  </w:divBdr>
                                                  <w:divsChild>
                                                    <w:div w:id="188929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956720">
                                          <w:marLeft w:val="0"/>
                                          <w:marRight w:val="0"/>
                                          <w:marTop w:val="0"/>
                                          <w:marBottom w:val="0"/>
                                          <w:divBdr>
                                            <w:top w:val="single" w:sz="6" w:space="9" w:color="D3D3D3"/>
                                            <w:left w:val="single" w:sz="6" w:space="9" w:color="D3D3D3"/>
                                            <w:bottom w:val="single" w:sz="6" w:space="9" w:color="D3D3D3"/>
                                            <w:right w:val="single" w:sz="6" w:space="9" w:color="D3D3D3"/>
                                          </w:divBdr>
                                          <w:divsChild>
                                            <w:div w:id="1209952126">
                                              <w:marLeft w:val="0"/>
                                              <w:marRight w:val="0"/>
                                              <w:marTop w:val="0"/>
                                              <w:marBottom w:val="0"/>
                                              <w:divBdr>
                                                <w:top w:val="none" w:sz="0" w:space="0" w:color="auto"/>
                                                <w:left w:val="none" w:sz="0" w:space="0" w:color="auto"/>
                                                <w:bottom w:val="none" w:sz="0" w:space="0" w:color="auto"/>
                                                <w:right w:val="none" w:sz="0" w:space="0" w:color="auto"/>
                                              </w:divBdr>
                                              <w:divsChild>
                                                <w:div w:id="1849056870">
                                                  <w:marLeft w:val="0"/>
                                                  <w:marRight w:val="0"/>
                                                  <w:marTop w:val="0"/>
                                                  <w:marBottom w:val="0"/>
                                                  <w:divBdr>
                                                    <w:top w:val="none" w:sz="0" w:space="0" w:color="auto"/>
                                                    <w:left w:val="none" w:sz="0" w:space="0" w:color="auto"/>
                                                    <w:bottom w:val="none" w:sz="0" w:space="0" w:color="auto"/>
                                                    <w:right w:val="none" w:sz="0" w:space="0" w:color="auto"/>
                                                  </w:divBdr>
                                                  <w:divsChild>
                                                    <w:div w:id="165361787">
                                                      <w:marLeft w:val="0"/>
                                                      <w:marRight w:val="0"/>
                                                      <w:marTop w:val="0"/>
                                                      <w:marBottom w:val="0"/>
                                                      <w:divBdr>
                                                        <w:top w:val="none" w:sz="0" w:space="0" w:color="auto"/>
                                                        <w:left w:val="none" w:sz="0" w:space="0" w:color="auto"/>
                                                        <w:bottom w:val="none" w:sz="0" w:space="0" w:color="auto"/>
                                                        <w:right w:val="none" w:sz="0" w:space="0" w:color="auto"/>
                                                      </w:divBdr>
                                                    </w:div>
                                                  </w:divsChild>
                                                </w:div>
                                                <w:div w:id="184254298">
                                                  <w:marLeft w:val="0"/>
                                                  <w:marRight w:val="0"/>
                                                  <w:marTop w:val="0"/>
                                                  <w:marBottom w:val="0"/>
                                                  <w:divBdr>
                                                    <w:top w:val="none" w:sz="0" w:space="0" w:color="auto"/>
                                                    <w:left w:val="none" w:sz="0" w:space="0" w:color="auto"/>
                                                    <w:bottom w:val="none" w:sz="0" w:space="0" w:color="auto"/>
                                                    <w:right w:val="none" w:sz="0" w:space="0" w:color="auto"/>
                                                  </w:divBdr>
                                                  <w:divsChild>
                                                    <w:div w:id="8357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32888">
                                          <w:marLeft w:val="0"/>
                                          <w:marRight w:val="0"/>
                                          <w:marTop w:val="0"/>
                                          <w:marBottom w:val="0"/>
                                          <w:divBdr>
                                            <w:top w:val="single" w:sz="6" w:space="9" w:color="D3D3D3"/>
                                            <w:left w:val="single" w:sz="6" w:space="9" w:color="D3D3D3"/>
                                            <w:bottom w:val="single" w:sz="6" w:space="9" w:color="D3D3D3"/>
                                            <w:right w:val="single" w:sz="6" w:space="9" w:color="D3D3D3"/>
                                          </w:divBdr>
                                          <w:divsChild>
                                            <w:div w:id="832061875">
                                              <w:marLeft w:val="0"/>
                                              <w:marRight w:val="0"/>
                                              <w:marTop w:val="0"/>
                                              <w:marBottom w:val="0"/>
                                              <w:divBdr>
                                                <w:top w:val="none" w:sz="0" w:space="0" w:color="auto"/>
                                                <w:left w:val="none" w:sz="0" w:space="0" w:color="auto"/>
                                                <w:bottom w:val="none" w:sz="0" w:space="0" w:color="auto"/>
                                                <w:right w:val="none" w:sz="0" w:space="0" w:color="auto"/>
                                              </w:divBdr>
                                              <w:divsChild>
                                                <w:div w:id="958610261">
                                                  <w:marLeft w:val="0"/>
                                                  <w:marRight w:val="0"/>
                                                  <w:marTop w:val="0"/>
                                                  <w:marBottom w:val="0"/>
                                                  <w:divBdr>
                                                    <w:top w:val="none" w:sz="0" w:space="0" w:color="auto"/>
                                                    <w:left w:val="none" w:sz="0" w:space="0" w:color="auto"/>
                                                    <w:bottom w:val="none" w:sz="0" w:space="0" w:color="auto"/>
                                                    <w:right w:val="none" w:sz="0" w:space="0" w:color="auto"/>
                                                  </w:divBdr>
                                                  <w:divsChild>
                                                    <w:div w:id="2090808375">
                                                      <w:marLeft w:val="0"/>
                                                      <w:marRight w:val="0"/>
                                                      <w:marTop w:val="0"/>
                                                      <w:marBottom w:val="0"/>
                                                      <w:divBdr>
                                                        <w:top w:val="none" w:sz="0" w:space="0" w:color="auto"/>
                                                        <w:left w:val="none" w:sz="0" w:space="0" w:color="auto"/>
                                                        <w:bottom w:val="none" w:sz="0" w:space="0" w:color="auto"/>
                                                        <w:right w:val="none" w:sz="0" w:space="0" w:color="auto"/>
                                                      </w:divBdr>
                                                    </w:div>
                                                  </w:divsChild>
                                                </w:div>
                                                <w:div w:id="88739418">
                                                  <w:marLeft w:val="0"/>
                                                  <w:marRight w:val="0"/>
                                                  <w:marTop w:val="0"/>
                                                  <w:marBottom w:val="0"/>
                                                  <w:divBdr>
                                                    <w:top w:val="none" w:sz="0" w:space="0" w:color="auto"/>
                                                    <w:left w:val="none" w:sz="0" w:space="0" w:color="auto"/>
                                                    <w:bottom w:val="none" w:sz="0" w:space="0" w:color="auto"/>
                                                    <w:right w:val="none" w:sz="0" w:space="0" w:color="auto"/>
                                                  </w:divBdr>
                                                  <w:divsChild>
                                                    <w:div w:id="14635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153504">
                                          <w:marLeft w:val="0"/>
                                          <w:marRight w:val="0"/>
                                          <w:marTop w:val="0"/>
                                          <w:marBottom w:val="0"/>
                                          <w:divBdr>
                                            <w:top w:val="single" w:sz="6" w:space="9" w:color="D3D3D3"/>
                                            <w:left w:val="single" w:sz="6" w:space="9" w:color="D3D3D3"/>
                                            <w:bottom w:val="single" w:sz="6" w:space="9" w:color="D3D3D3"/>
                                            <w:right w:val="single" w:sz="6" w:space="9" w:color="D3D3D3"/>
                                          </w:divBdr>
                                          <w:divsChild>
                                            <w:div w:id="827600138">
                                              <w:marLeft w:val="0"/>
                                              <w:marRight w:val="0"/>
                                              <w:marTop w:val="0"/>
                                              <w:marBottom w:val="0"/>
                                              <w:divBdr>
                                                <w:top w:val="none" w:sz="0" w:space="0" w:color="auto"/>
                                                <w:left w:val="none" w:sz="0" w:space="0" w:color="auto"/>
                                                <w:bottom w:val="none" w:sz="0" w:space="0" w:color="auto"/>
                                                <w:right w:val="none" w:sz="0" w:space="0" w:color="auto"/>
                                              </w:divBdr>
                                              <w:divsChild>
                                                <w:div w:id="1860775007">
                                                  <w:marLeft w:val="0"/>
                                                  <w:marRight w:val="0"/>
                                                  <w:marTop w:val="0"/>
                                                  <w:marBottom w:val="0"/>
                                                  <w:divBdr>
                                                    <w:top w:val="none" w:sz="0" w:space="0" w:color="auto"/>
                                                    <w:left w:val="none" w:sz="0" w:space="0" w:color="auto"/>
                                                    <w:bottom w:val="none" w:sz="0" w:space="0" w:color="auto"/>
                                                    <w:right w:val="none" w:sz="0" w:space="0" w:color="auto"/>
                                                  </w:divBdr>
                                                  <w:divsChild>
                                                    <w:div w:id="275648296">
                                                      <w:marLeft w:val="0"/>
                                                      <w:marRight w:val="0"/>
                                                      <w:marTop w:val="0"/>
                                                      <w:marBottom w:val="0"/>
                                                      <w:divBdr>
                                                        <w:top w:val="none" w:sz="0" w:space="0" w:color="auto"/>
                                                        <w:left w:val="none" w:sz="0" w:space="0" w:color="auto"/>
                                                        <w:bottom w:val="none" w:sz="0" w:space="0" w:color="auto"/>
                                                        <w:right w:val="none" w:sz="0" w:space="0" w:color="auto"/>
                                                      </w:divBdr>
                                                    </w:div>
                                                  </w:divsChild>
                                                </w:div>
                                                <w:div w:id="49156358">
                                                  <w:marLeft w:val="0"/>
                                                  <w:marRight w:val="0"/>
                                                  <w:marTop w:val="0"/>
                                                  <w:marBottom w:val="0"/>
                                                  <w:divBdr>
                                                    <w:top w:val="none" w:sz="0" w:space="0" w:color="auto"/>
                                                    <w:left w:val="none" w:sz="0" w:space="0" w:color="auto"/>
                                                    <w:bottom w:val="none" w:sz="0" w:space="0" w:color="auto"/>
                                                    <w:right w:val="none" w:sz="0" w:space="0" w:color="auto"/>
                                                  </w:divBdr>
                                                  <w:divsChild>
                                                    <w:div w:id="113378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175493">
                                          <w:marLeft w:val="0"/>
                                          <w:marRight w:val="0"/>
                                          <w:marTop w:val="0"/>
                                          <w:marBottom w:val="0"/>
                                          <w:divBdr>
                                            <w:top w:val="single" w:sz="6" w:space="9" w:color="D3D3D3"/>
                                            <w:left w:val="single" w:sz="6" w:space="9" w:color="D3D3D3"/>
                                            <w:bottom w:val="single" w:sz="6" w:space="9" w:color="D3D3D3"/>
                                            <w:right w:val="single" w:sz="6" w:space="9" w:color="D3D3D3"/>
                                          </w:divBdr>
                                          <w:divsChild>
                                            <w:div w:id="1801023992">
                                              <w:marLeft w:val="0"/>
                                              <w:marRight w:val="0"/>
                                              <w:marTop w:val="0"/>
                                              <w:marBottom w:val="0"/>
                                              <w:divBdr>
                                                <w:top w:val="none" w:sz="0" w:space="0" w:color="auto"/>
                                                <w:left w:val="none" w:sz="0" w:space="0" w:color="auto"/>
                                                <w:bottom w:val="none" w:sz="0" w:space="0" w:color="auto"/>
                                                <w:right w:val="none" w:sz="0" w:space="0" w:color="auto"/>
                                              </w:divBdr>
                                              <w:divsChild>
                                                <w:div w:id="498081715">
                                                  <w:marLeft w:val="0"/>
                                                  <w:marRight w:val="0"/>
                                                  <w:marTop w:val="0"/>
                                                  <w:marBottom w:val="0"/>
                                                  <w:divBdr>
                                                    <w:top w:val="none" w:sz="0" w:space="0" w:color="auto"/>
                                                    <w:left w:val="none" w:sz="0" w:space="0" w:color="auto"/>
                                                    <w:bottom w:val="none" w:sz="0" w:space="0" w:color="auto"/>
                                                    <w:right w:val="none" w:sz="0" w:space="0" w:color="auto"/>
                                                  </w:divBdr>
                                                  <w:divsChild>
                                                    <w:div w:id="1331905218">
                                                      <w:marLeft w:val="0"/>
                                                      <w:marRight w:val="0"/>
                                                      <w:marTop w:val="0"/>
                                                      <w:marBottom w:val="0"/>
                                                      <w:divBdr>
                                                        <w:top w:val="none" w:sz="0" w:space="0" w:color="auto"/>
                                                        <w:left w:val="none" w:sz="0" w:space="0" w:color="auto"/>
                                                        <w:bottom w:val="none" w:sz="0" w:space="0" w:color="auto"/>
                                                        <w:right w:val="none" w:sz="0" w:space="0" w:color="auto"/>
                                                      </w:divBdr>
                                                    </w:div>
                                                  </w:divsChild>
                                                </w:div>
                                                <w:div w:id="1826046012">
                                                  <w:marLeft w:val="0"/>
                                                  <w:marRight w:val="0"/>
                                                  <w:marTop w:val="0"/>
                                                  <w:marBottom w:val="0"/>
                                                  <w:divBdr>
                                                    <w:top w:val="none" w:sz="0" w:space="0" w:color="auto"/>
                                                    <w:left w:val="none" w:sz="0" w:space="0" w:color="auto"/>
                                                    <w:bottom w:val="none" w:sz="0" w:space="0" w:color="auto"/>
                                                    <w:right w:val="none" w:sz="0" w:space="0" w:color="auto"/>
                                                  </w:divBdr>
                                                  <w:divsChild>
                                                    <w:div w:id="83835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052094">
                                          <w:marLeft w:val="0"/>
                                          <w:marRight w:val="0"/>
                                          <w:marTop w:val="0"/>
                                          <w:marBottom w:val="0"/>
                                          <w:divBdr>
                                            <w:top w:val="single" w:sz="6" w:space="9" w:color="D3D3D3"/>
                                            <w:left w:val="single" w:sz="6" w:space="9" w:color="D3D3D3"/>
                                            <w:bottom w:val="single" w:sz="6" w:space="9" w:color="D3D3D3"/>
                                            <w:right w:val="single" w:sz="6" w:space="9" w:color="D3D3D3"/>
                                          </w:divBdr>
                                          <w:divsChild>
                                            <w:div w:id="2072849936">
                                              <w:marLeft w:val="0"/>
                                              <w:marRight w:val="0"/>
                                              <w:marTop w:val="0"/>
                                              <w:marBottom w:val="0"/>
                                              <w:divBdr>
                                                <w:top w:val="none" w:sz="0" w:space="0" w:color="auto"/>
                                                <w:left w:val="none" w:sz="0" w:space="0" w:color="auto"/>
                                                <w:bottom w:val="none" w:sz="0" w:space="0" w:color="auto"/>
                                                <w:right w:val="none" w:sz="0" w:space="0" w:color="auto"/>
                                              </w:divBdr>
                                              <w:divsChild>
                                                <w:div w:id="518206105">
                                                  <w:marLeft w:val="0"/>
                                                  <w:marRight w:val="0"/>
                                                  <w:marTop w:val="0"/>
                                                  <w:marBottom w:val="0"/>
                                                  <w:divBdr>
                                                    <w:top w:val="none" w:sz="0" w:space="0" w:color="auto"/>
                                                    <w:left w:val="none" w:sz="0" w:space="0" w:color="auto"/>
                                                    <w:bottom w:val="none" w:sz="0" w:space="0" w:color="auto"/>
                                                    <w:right w:val="none" w:sz="0" w:space="0" w:color="auto"/>
                                                  </w:divBdr>
                                                  <w:divsChild>
                                                    <w:div w:id="61295809">
                                                      <w:marLeft w:val="0"/>
                                                      <w:marRight w:val="0"/>
                                                      <w:marTop w:val="0"/>
                                                      <w:marBottom w:val="0"/>
                                                      <w:divBdr>
                                                        <w:top w:val="none" w:sz="0" w:space="0" w:color="auto"/>
                                                        <w:left w:val="none" w:sz="0" w:space="0" w:color="auto"/>
                                                        <w:bottom w:val="none" w:sz="0" w:space="0" w:color="auto"/>
                                                        <w:right w:val="none" w:sz="0" w:space="0" w:color="auto"/>
                                                      </w:divBdr>
                                                    </w:div>
                                                  </w:divsChild>
                                                </w:div>
                                                <w:div w:id="79497406">
                                                  <w:marLeft w:val="0"/>
                                                  <w:marRight w:val="0"/>
                                                  <w:marTop w:val="0"/>
                                                  <w:marBottom w:val="0"/>
                                                  <w:divBdr>
                                                    <w:top w:val="none" w:sz="0" w:space="0" w:color="auto"/>
                                                    <w:left w:val="none" w:sz="0" w:space="0" w:color="auto"/>
                                                    <w:bottom w:val="none" w:sz="0" w:space="0" w:color="auto"/>
                                                    <w:right w:val="none" w:sz="0" w:space="0" w:color="auto"/>
                                                  </w:divBdr>
                                                  <w:divsChild>
                                                    <w:div w:id="96169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35406">
                                          <w:marLeft w:val="0"/>
                                          <w:marRight w:val="0"/>
                                          <w:marTop w:val="0"/>
                                          <w:marBottom w:val="0"/>
                                          <w:divBdr>
                                            <w:top w:val="single" w:sz="6" w:space="9" w:color="D3D3D3"/>
                                            <w:left w:val="single" w:sz="6" w:space="9" w:color="D3D3D3"/>
                                            <w:bottom w:val="single" w:sz="6" w:space="9" w:color="D3D3D3"/>
                                            <w:right w:val="single" w:sz="6" w:space="9" w:color="D3D3D3"/>
                                          </w:divBdr>
                                          <w:divsChild>
                                            <w:div w:id="1155992341">
                                              <w:marLeft w:val="0"/>
                                              <w:marRight w:val="0"/>
                                              <w:marTop w:val="0"/>
                                              <w:marBottom w:val="0"/>
                                              <w:divBdr>
                                                <w:top w:val="none" w:sz="0" w:space="0" w:color="auto"/>
                                                <w:left w:val="none" w:sz="0" w:space="0" w:color="auto"/>
                                                <w:bottom w:val="none" w:sz="0" w:space="0" w:color="auto"/>
                                                <w:right w:val="none" w:sz="0" w:space="0" w:color="auto"/>
                                              </w:divBdr>
                                              <w:divsChild>
                                                <w:div w:id="2055346265">
                                                  <w:marLeft w:val="0"/>
                                                  <w:marRight w:val="0"/>
                                                  <w:marTop w:val="0"/>
                                                  <w:marBottom w:val="0"/>
                                                  <w:divBdr>
                                                    <w:top w:val="none" w:sz="0" w:space="0" w:color="auto"/>
                                                    <w:left w:val="none" w:sz="0" w:space="0" w:color="auto"/>
                                                    <w:bottom w:val="none" w:sz="0" w:space="0" w:color="auto"/>
                                                    <w:right w:val="none" w:sz="0" w:space="0" w:color="auto"/>
                                                  </w:divBdr>
                                                  <w:divsChild>
                                                    <w:div w:id="273905375">
                                                      <w:marLeft w:val="0"/>
                                                      <w:marRight w:val="0"/>
                                                      <w:marTop w:val="0"/>
                                                      <w:marBottom w:val="0"/>
                                                      <w:divBdr>
                                                        <w:top w:val="none" w:sz="0" w:space="0" w:color="auto"/>
                                                        <w:left w:val="none" w:sz="0" w:space="0" w:color="auto"/>
                                                        <w:bottom w:val="none" w:sz="0" w:space="0" w:color="auto"/>
                                                        <w:right w:val="none" w:sz="0" w:space="0" w:color="auto"/>
                                                      </w:divBdr>
                                                    </w:div>
                                                  </w:divsChild>
                                                </w:div>
                                                <w:div w:id="552890501">
                                                  <w:marLeft w:val="0"/>
                                                  <w:marRight w:val="0"/>
                                                  <w:marTop w:val="0"/>
                                                  <w:marBottom w:val="0"/>
                                                  <w:divBdr>
                                                    <w:top w:val="none" w:sz="0" w:space="0" w:color="auto"/>
                                                    <w:left w:val="none" w:sz="0" w:space="0" w:color="auto"/>
                                                    <w:bottom w:val="none" w:sz="0" w:space="0" w:color="auto"/>
                                                    <w:right w:val="none" w:sz="0" w:space="0" w:color="auto"/>
                                                  </w:divBdr>
                                                  <w:divsChild>
                                                    <w:div w:id="61788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8345">
                                          <w:marLeft w:val="0"/>
                                          <w:marRight w:val="0"/>
                                          <w:marTop w:val="0"/>
                                          <w:marBottom w:val="0"/>
                                          <w:divBdr>
                                            <w:top w:val="single" w:sz="6" w:space="9" w:color="D3D3D3"/>
                                            <w:left w:val="single" w:sz="6" w:space="9" w:color="D3D3D3"/>
                                            <w:bottom w:val="single" w:sz="6" w:space="9" w:color="D3D3D3"/>
                                            <w:right w:val="single" w:sz="6" w:space="9" w:color="D3D3D3"/>
                                          </w:divBdr>
                                          <w:divsChild>
                                            <w:div w:id="436681519">
                                              <w:marLeft w:val="0"/>
                                              <w:marRight w:val="0"/>
                                              <w:marTop w:val="0"/>
                                              <w:marBottom w:val="0"/>
                                              <w:divBdr>
                                                <w:top w:val="none" w:sz="0" w:space="0" w:color="auto"/>
                                                <w:left w:val="none" w:sz="0" w:space="0" w:color="auto"/>
                                                <w:bottom w:val="none" w:sz="0" w:space="0" w:color="auto"/>
                                                <w:right w:val="none" w:sz="0" w:space="0" w:color="auto"/>
                                              </w:divBdr>
                                              <w:divsChild>
                                                <w:div w:id="1898589317">
                                                  <w:marLeft w:val="0"/>
                                                  <w:marRight w:val="0"/>
                                                  <w:marTop w:val="0"/>
                                                  <w:marBottom w:val="0"/>
                                                  <w:divBdr>
                                                    <w:top w:val="none" w:sz="0" w:space="0" w:color="auto"/>
                                                    <w:left w:val="none" w:sz="0" w:space="0" w:color="auto"/>
                                                    <w:bottom w:val="none" w:sz="0" w:space="0" w:color="auto"/>
                                                    <w:right w:val="none" w:sz="0" w:space="0" w:color="auto"/>
                                                  </w:divBdr>
                                                  <w:divsChild>
                                                    <w:div w:id="774405592">
                                                      <w:marLeft w:val="0"/>
                                                      <w:marRight w:val="0"/>
                                                      <w:marTop w:val="0"/>
                                                      <w:marBottom w:val="0"/>
                                                      <w:divBdr>
                                                        <w:top w:val="none" w:sz="0" w:space="0" w:color="auto"/>
                                                        <w:left w:val="none" w:sz="0" w:space="0" w:color="auto"/>
                                                        <w:bottom w:val="none" w:sz="0" w:space="0" w:color="auto"/>
                                                        <w:right w:val="none" w:sz="0" w:space="0" w:color="auto"/>
                                                      </w:divBdr>
                                                    </w:div>
                                                  </w:divsChild>
                                                </w:div>
                                                <w:div w:id="1875002747">
                                                  <w:marLeft w:val="0"/>
                                                  <w:marRight w:val="0"/>
                                                  <w:marTop w:val="0"/>
                                                  <w:marBottom w:val="0"/>
                                                  <w:divBdr>
                                                    <w:top w:val="none" w:sz="0" w:space="0" w:color="auto"/>
                                                    <w:left w:val="none" w:sz="0" w:space="0" w:color="auto"/>
                                                    <w:bottom w:val="none" w:sz="0" w:space="0" w:color="auto"/>
                                                    <w:right w:val="none" w:sz="0" w:space="0" w:color="auto"/>
                                                  </w:divBdr>
                                                  <w:divsChild>
                                                    <w:div w:id="185653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163464">
                  <w:marLeft w:val="0"/>
                  <w:marRight w:val="0"/>
                  <w:marTop w:val="0"/>
                  <w:marBottom w:val="0"/>
                  <w:divBdr>
                    <w:top w:val="none" w:sz="0" w:space="0" w:color="auto"/>
                    <w:left w:val="none" w:sz="0" w:space="0" w:color="auto"/>
                    <w:bottom w:val="none" w:sz="0" w:space="0" w:color="auto"/>
                    <w:right w:val="none" w:sz="0" w:space="0" w:color="auto"/>
                  </w:divBdr>
                  <w:divsChild>
                    <w:div w:id="2129666172">
                      <w:marLeft w:val="-75"/>
                      <w:marRight w:val="-75"/>
                      <w:marTop w:val="0"/>
                      <w:marBottom w:val="0"/>
                      <w:divBdr>
                        <w:top w:val="none" w:sz="0" w:space="0" w:color="auto"/>
                        <w:left w:val="none" w:sz="0" w:space="0" w:color="auto"/>
                        <w:bottom w:val="none" w:sz="0" w:space="0" w:color="auto"/>
                        <w:right w:val="none" w:sz="0" w:space="0" w:color="auto"/>
                      </w:divBdr>
                      <w:divsChild>
                        <w:div w:id="2036301573">
                          <w:marLeft w:val="0"/>
                          <w:marRight w:val="0"/>
                          <w:marTop w:val="0"/>
                          <w:marBottom w:val="0"/>
                          <w:divBdr>
                            <w:top w:val="none" w:sz="0" w:space="0" w:color="auto"/>
                            <w:left w:val="none" w:sz="0" w:space="0" w:color="auto"/>
                            <w:bottom w:val="none" w:sz="0" w:space="0" w:color="auto"/>
                            <w:right w:val="none" w:sz="0" w:space="0" w:color="auto"/>
                          </w:divBdr>
                          <w:divsChild>
                            <w:div w:id="141022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3545513">
          <w:marLeft w:val="0"/>
          <w:marRight w:val="0"/>
          <w:marTop w:val="0"/>
          <w:marBottom w:val="0"/>
          <w:divBdr>
            <w:top w:val="none" w:sz="0" w:space="0" w:color="auto"/>
            <w:left w:val="none" w:sz="0" w:space="0" w:color="auto"/>
            <w:bottom w:val="none" w:sz="0" w:space="0" w:color="auto"/>
            <w:right w:val="none" w:sz="0" w:space="0" w:color="auto"/>
          </w:divBdr>
          <w:divsChild>
            <w:div w:id="1808010095">
              <w:marLeft w:val="0"/>
              <w:marRight w:val="0"/>
              <w:marTop w:val="0"/>
              <w:marBottom w:val="0"/>
              <w:divBdr>
                <w:top w:val="none" w:sz="0" w:space="0" w:color="auto"/>
                <w:left w:val="none" w:sz="0" w:space="0" w:color="auto"/>
                <w:bottom w:val="none" w:sz="0" w:space="0" w:color="auto"/>
                <w:right w:val="none" w:sz="0" w:space="0" w:color="auto"/>
              </w:divBdr>
              <w:divsChild>
                <w:div w:id="131414253">
                  <w:marLeft w:val="0"/>
                  <w:marRight w:val="0"/>
                  <w:marTop w:val="0"/>
                  <w:marBottom w:val="0"/>
                  <w:divBdr>
                    <w:top w:val="none" w:sz="0" w:space="0" w:color="auto"/>
                    <w:left w:val="none" w:sz="0" w:space="0" w:color="auto"/>
                    <w:bottom w:val="none" w:sz="0" w:space="0" w:color="auto"/>
                    <w:right w:val="none" w:sz="0" w:space="0" w:color="auto"/>
                  </w:divBdr>
                </w:div>
                <w:div w:id="967970309">
                  <w:marLeft w:val="-75"/>
                  <w:marRight w:val="-75"/>
                  <w:marTop w:val="0"/>
                  <w:marBottom w:val="0"/>
                  <w:divBdr>
                    <w:top w:val="none" w:sz="0" w:space="0" w:color="auto"/>
                    <w:left w:val="none" w:sz="0" w:space="0" w:color="auto"/>
                    <w:bottom w:val="none" w:sz="0" w:space="0" w:color="auto"/>
                    <w:right w:val="none" w:sz="0" w:space="0" w:color="auto"/>
                  </w:divBdr>
                  <w:divsChild>
                    <w:div w:id="1690641761">
                      <w:marLeft w:val="0"/>
                      <w:marRight w:val="0"/>
                      <w:marTop w:val="0"/>
                      <w:marBottom w:val="0"/>
                      <w:divBdr>
                        <w:top w:val="none" w:sz="0" w:space="0" w:color="auto"/>
                        <w:left w:val="none" w:sz="0" w:space="0" w:color="auto"/>
                        <w:bottom w:val="none" w:sz="0" w:space="0" w:color="auto"/>
                        <w:right w:val="none" w:sz="0" w:space="0" w:color="auto"/>
                      </w:divBdr>
                      <w:divsChild>
                        <w:div w:id="267856588">
                          <w:marLeft w:val="0"/>
                          <w:marRight w:val="0"/>
                          <w:marTop w:val="0"/>
                          <w:marBottom w:val="150"/>
                          <w:divBdr>
                            <w:top w:val="none" w:sz="0" w:space="0" w:color="auto"/>
                            <w:left w:val="none" w:sz="0" w:space="0" w:color="auto"/>
                            <w:bottom w:val="none" w:sz="0" w:space="0" w:color="auto"/>
                            <w:right w:val="none" w:sz="0" w:space="0" w:color="auto"/>
                          </w:divBdr>
                          <w:divsChild>
                            <w:div w:id="2091123259">
                              <w:marLeft w:val="-75"/>
                              <w:marRight w:val="-75"/>
                              <w:marTop w:val="0"/>
                              <w:marBottom w:val="0"/>
                              <w:divBdr>
                                <w:top w:val="none" w:sz="0" w:space="0" w:color="auto"/>
                                <w:left w:val="none" w:sz="0" w:space="0" w:color="auto"/>
                                <w:bottom w:val="none" w:sz="0" w:space="0" w:color="auto"/>
                                <w:right w:val="none" w:sz="0" w:space="0" w:color="auto"/>
                              </w:divBdr>
                              <w:divsChild>
                                <w:div w:id="619412251">
                                  <w:marLeft w:val="0"/>
                                  <w:marRight w:val="0"/>
                                  <w:marTop w:val="0"/>
                                  <w:marBottom w:val="0"/>
                                  <w:divBdr>
                                    <w:top w:val="none" w:sz="0" w:space="0" w:color="auto"/>
                                    <w:left w:val="none" w:sz="0" w:space="0" w:color="auto"/>
                                    <w:bottom w:val="none" w:sz="0" w:space="0" w:color="auto"/>
                                    <w:right w:val="none" w:sz="0" w:space="0" w:color="auto"/>
                                  </w:divBdr>
                                  <w:divsChild>
                                    <w:div w:id="1840995192">
                                      <w:marLeft w:val="0"/>
                                      <w:marRight w:val="0"/>
                                      <w:marTop w:val="0"/>
                                      <w:marBottom w:val="0"/>
                                      <w:divBdr>
                                        <w:top w:val="none" w:sz="0" w:space="0" w:color="auto"/>
                                        <w:left w:val="none" w:sz="0" w:space="0" w:color="auto"/>
                                        <w:bottom w:val="none" w:sz="0" w:space="0" w:color="auto"/>
                                        <w:right w:val="none" w:sz="0" w:space="0" w:color="auto"/>
                                      </w:divBdr>
                                    </w:div>
                                  </w:divsChild>
                                </w:div>
                                <w:div w:id="967778323">
                                  <w:marLeft w:val="0"/>
                                  <w:marRight w:val="0"/>
                                  <w:marTop w:val="0"/>
                                  <w:marBottom w:val="0"/>
                                  <w:divBdr>
                                    <w:top w:val="none" w:sz="0" w:space="0" w:color="auto"/>
                                    <w:left w:val="none" w:sz="0" w:space="0" w:color="auto"/>
                                    <w:bottom w:val="none" w:sz="0" w:space="0" w:color="auto"/>
                                    <w:right w:val="none" w:sz="0" w:space="0" w:color="auto"/>
                                  </w:divBdr>
                                  <w:divsChild>
                                    <w:div w:id="1291860921">
                                      <w:marLeft w:val="0"/>
                                      <w:marRight w:val="0"/>
                                      <w:marTop w:val="0"/>
                                      <w:marBottom w:val="0"/>
                                      <w:divBdr>
                                        <w:top w:val="none" w:sz="0" w:space="0" w:color="auto"/>
                                        <w:left w:val="none" w:sz="0" w:space="0" w:color="auto"/>
                                        <w:bottom w:val="none" w:sz="0" w:space="0" w:color="auto"/>
                                        <w:right w:val="none" w:sz="0" w:space="0" w:color="auto"/>
                                      </w:divBdr>
                                      <w:divsChild>
                                        <w:div w:id="1902062518">
                                          <w:marLeft w:val="0"/>
                                          <w:marRight w:val="0"/>
                                          <w:marTop w:val="45"/>
                                          <w:marBottom w:val="75"/>
                                          <w:divBdr>
                                            <w:top w:val="none" w:sz="0" w:space="0" w:color="auto"/>
                                            <w:left w:val="none" w:sz="0" w:space="0" w:color="auto"/>
                                            <w:bottom w:val="none" w:sz="0" w:space="0" w:color="auto"/>
                                            <w:right w:val="none" w:sz="0" w:space="0" w:color="auto"/>
                                          </w:divBdr>
                                        </w:div>
                                        <w:div w:id="2135518430">
                                          <w:marLeft w:val="0"/>
                                          <w:marRight w:val="0"/>
                                          <w:marTop w:val="0"/>
                                          <w:marBottom w:val="90"/>
                                          <w:divBdr>
                                            <w:top w:val="none" w:sz="0" w:space="0" w:color="auto"/>
                                            <w:left w:val="none" w:sz="0" w:space="0" w:color="auto"/>
                                            <w:bottom w:val="none" w:sz="0" w:space="0" w:color="auto"/>
                                            <w:right w:val="none" w:sz="0" w:space="0" w:color="auto"/>
                                          </w:divBdr>
                                        </w:div>
                                        <w:div w:id="87334597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 w:id="1674331576">
                      <w:marLeft w:val="0"/>
                      <w:marRight w:val="0"/>
                      <w:marTop w:val="0"/>
                      <w:marBottom w:val="0"/>
                      <w:divBdr>
                        <w:top w:val="none" w:sz="0" w:space="0" w:color="auto"/>
                        <w:left w:val="none" w:sz="0" w:space="0" w:color="auto"/>
                        <w:bottom w:val="none" w:sz="0" w:space="0" w:color="auto"/>
                        <w:right w:val="none" w:sz="0" w:space="0" w:color="auto"/>
                      </w:divBdr>
                      <w:divsChild>
                        <w:div w:id="1128622547">
                          <w:marLeft w:val="0"/>
                          <w:marRight w:val="0"/>
                          <w:marTop w:val="0"/>
                          <w:marBottom w:val="150"/>
                          <w:divBdr>
                            <w:top w:val="none" w:sz="0" w:space="0" w:color="auto"/>
                            <w:left w:val="none" w:sz="0" w:space="0" w:color="auto"/>
                            <w:bottom w:val="none" w:sz="0" w:space="0" w:color="auto"/>
                            <w:right w:val="none" w:sz="0" w:space="0" w:color="auto"/>
                          </w:divBdr>
                          <w:divsChild>
                            <w:div w:id="1353335701">
                              <w:marLeft w:val="-75"/>
                              <w:marRight w:val="-75"/>
                              <w:marTop w:val="0"/>
                              <w:marBottom w:val="0"/>
                              <w:divBdr>
                                <w:top w:val="none" w:sz="0" w:space="0" w:color="auto"/>
                                <w:left w:val="none" w:sz="0" w:space="0" w:color="auto"/>
                                <w:bottom w:val="none" w:sz="0" w:space="0" w:color="auto"/>
                                <w:right w:val="none" w:sz="0" w:space="0" w:color="auto"/>
                              </w:divBdr>
                              <w:divsChild>
                                <w:div w:id="81949364">
                                  <w:marLeft w:val="0"/>
                                  <w:marRight w:val="0"/>
                                  <w:marTop w:val="0"/>
                                  <w:marBottom w:val="0"/>
                                  <w:divBdr>
                                    <w:top w:val="none" w:sz="0" w:space="0" w:color="auto"/>
                                    <w:left w:val="none" w:sz="0" w:space="0" w:color="auto"/>
                                    <w:bottom w:val="none" w:sz="0" w:space="0" w:color="auto"/>
                                    <w:right w:val="none" w:sz="0" w:space="0" w:color="auto"/>
                                  </w:divBdr>
                                  <w:divsChild>
                                    <w:div w:id="158664468">
                                      <w:marLeft w:val="0"/>
                                      <w:marRight w:val="0"/>
                                      <w:marTop w:val="0"/>
                                      <w:marBottom w:val="0"/>
                                      <w:divBdr>
                                        <w:top w:val="none" w:sz="0" w:space="0" w:color="auto"/>
                                        <w:left w:val="none" w:sz="0" w:space="0" w:color="auto"/>
                                        <w:bottom w:val="none" w:sz="0" w:space="0" w:color="auto"/>
                                        <w:right w:val="none" w:sz="0" w:space="0" w:color="auto"/>
                                      </w:divBdr>
                                    </w:div>
                                  </w:divsChild>
                                </w:div>
                                <w:div w:id="809594610">
                                  <w:marLeft w:val="0"/>
                                  <w:marRight w:val="0"/>
                                  <w:marTop w:val="0"/>
                                  <w:marBottom w:val="0"/>
                                  <w:divBdr>
                                    <w:top w:val="none" w:sz="0" w:space="0" w:color="auto"/>
                                    <w:left w:val="none" w:sz="0" w:space="0" w:color="auto"/>
                                    <w:bottom w:val="none" w:sz="0" w:space="0" w:color="auto"/>
                                    <w:right w:val="none" w:sz="0" w:space="0" w:color="auto"/>
                                  </w:divBdr>
                                  <w:divsChild>
                                    <w:div w:id="81031300">
                                      <w:marLeft w:val="0"/>
                                      <w:marRight w:val="0"/>
                                      <w:marTop w:val="0"/>
                                      <w:marBottom w:val="0"/>
                                      <w:divBdr>
                                        <w:top w:val="none" w:sz="0" w:space="0" w:color="auto"/>
                                        <w:left w:val="none" w:sz="0" w:space="0" w:color="auto"/>
                                        <w:bottom w:val="none" w:sz="0" w:space="0" w:color="auto"/>
                                        <w:right w:val="none" w:sz="0" w:space="0" w:color="auto"/>
                                      </w:divBdr>
                                      <w:divsChild>
                                        <w:div w:id="2074430190">
                                          <w:marLeft w:val="0"/>
                                          <w:marRight w:val="0"/>
                                          <w:marTop w:val="45"/>
                                          <w:marBottom w:val="75"/>
                                          <w:divBdr>
                                            <w:top w:val="none" w:sz="0" w:space="0" w:color="auto"/>
                                            <w:left w:val="none" w:sz="0" w:space="0" w:color="auto"/>
                                            <w:bottom w:val="none" w:sz="0" w:space="0" w:color="auto"/>
                                            <w:right w:val="none" w:sz="0" w:space="0" w:color="auto"/>
                                          </w:divBdr>
                                        </w:div>
                                        <w:div w:id="411242495">
                                          <w:marLeft w:val="0"/>
                                          <w:marRight w:val="0"/>
                                          <w:marTop w:val="0"/>
                                          <w:marBottom w:val="90"/>
                                          <w:divBdr>
                                            <w:top w:val="none" w:sz="0" w:space="0" w:color="auto"/>
                                            <w:left w:val="none" w:sz="0" w:space="0" w:color="auto"/>
                                            <w:bottom w:val="none" w:sz="0" w:space="0" w:color="auto"/>
                                            <w:right w:val="none" w:sz="0" w:space="0" w:color="auto"/>
                                          </w:divBdr>
                                        </w:div>
                                        <w:div w:id="64022933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 w:id="2020617427">
                      <w:marLeft w:val="0"/>
                      <w:marRight w:val="0"/>
                      <w:marTop w:val="0"/>
                      <w:marBottom w:val="0"/>
                      <w:divBdr>
                        <w:top w:val="none" w:sz="0" w:space="0" w:color="auto"/>
                        <w:left w:val="none" w:sz="0" w:space="0" w:color="auto"/>
                        <w:bottom w:val="none" w:sz="0" w:space="0" w:color="auto"/>
                        <w:right w:val="none" w:sz="0" w:space="0" w:color="auto"/>
                      </w:divBdr>
                      <w:divsChild>
                        <w:div w:id="470749085">
                          <w:marLeft w:val="0"/>
                          <w:marRight w:val="0"/>
                          <w:marTop w:val="0"/>
                          <w:marBottom w:val="150"/>
                          <w:divBdr>
                            <w:top w:val="none" w:sz="0" w:space="0" w:color="auto"/>
                            <w:left w:val="none" w:sz="0" w:space="0" w:color="auto"/>
                            <w:bottom w:val="none" w:sz="0" w:space="0" w:color="auto"/>
                            <w:right w:val="none" w:sz="0" w:space="0" w:color="auto"/>
                          </w:divBdr>
                          <w:divsChild>
                            <w:div w:id="946815078">
                              <w:marLeft w:val="-75"/>
                              <w:marRight w:val="-75"/>
                              <w:marTop w:val="0"/>
                              <w:marBottom w:val="0"/>
                              <w:divBdr>
                                <w:top w:val="none" w:sz="0" w:space="0" w:color="auto"/>
                                <w:left w:val="none" w:sz="0" w:space="0" w:color="auto"/>
                                <w:bottom w:val="none" w:sz="0" w:space="0" w:color="auto"/>
                                <w:right w:val="none" w:sz="0" w:space="0" w:color="auto"/>
                              </w:divBdr>
                              <w:divsChild>
                                <w:div w:id="1248929834">
                                  <w:marLeft w:val="0"/>
                                  <w:marRight w:val="0"/>
                                  <w:marTop w:val="0"/>
                                  <w:marBottom w:val="0"/>
                                  <w:divBdr>
                                    <w:top w:val="none" w:sz="0" w:space="0" w:color="auto"/>
                                    <w:left w:val="none" w:sz="0" w:space="0" w:color="auto"/>
                                    <w:bottom w:val="none" w:sz="0" w:space="0" w:color="auto"/>
                                    <w:right w:val="none" w:sz="0" w:space="0" w:color="auto"/>
                                  </w:divBdr>
                                  <w:divsChild>
                                    <w:div w:id="1235433371">
                                      <w:marLeft w:val="0"/>
                                      <w:marRight w:val="0"/>
                                      <w:marTop w:val="0"/>
                                      <w:marBottom w:val="0"/>
                                      <w:divBdr>
                                        <w:top w:val="none" w:sz="0" w:space="0" w:color="auto"/>
                                        <w:left w:val="none" w:sz="0" w:space="0" w:color="auto"/>
                                        <w:bottom w:val="none" w:sz="0" w:space="0" w:color="auto"/>
                                        <w:right w:val="none" w:sz="0" w:space="0" w:color="auto"/>
                                      </w:divBdr>
                                    </w:div>
                                  </w:divsChild>
                                </w:div>
                                <w:div w:id="268585257">
                                  <w:marLeft w:val="0"/>
                                  <w:marRight w:val="0"/>
                                  <w:marTop w:val="0"/>
                                  <w:marBottom w:val="0"/>
                                  <w:divBdr>
                                    <w:top w:val="none" w:sz="0" w:space="0" w:color="auto"/>
                                    <w:left w:val="none" w:sz="0" w:space="0" w:color="auto"/>
                                    <w:bottom w:val="none" w:sz="0" w:space="0" w:color="auto"/>
                                    <w:right w:val="none" w:sz="0" w:space="0" w:color="auto"/>
                                  </w:divBdr>
                                  <w:divsChild>
                                    <w:div w:id="274411077">
                                      <w:marLeft w:val="0"/>
                                      <w:marRight w:val="0"/>
                                      <w:marTop w:val="0"/>
                                      <w:marBottom w:val="0"/>
                                      <w:divBdr>
                                        <w:top w:val="none" w:sz="0" w:space="0" w:color="auto"/>
                                        <w:left w:val="none" w:sz="0" w:space="0" w:color="auto"/>
                                        <w:bottom w:val="none" w:sz="0" w:space="0" w:color="auto"/>
                                        <w:right w:val="none" w:sz="0" w:space="0" w:color="auto"/>
                                      </w:divBdr>
                                      <w:divsChild>
                                        <w:div w:id="1959094230">
                                          <w:marLeft w:val="0"/>
                                          <w:marRight w:val="0"/>
                                          <w:marTop w:val="45"/>
                                          <w:marBottom w:val="75"/>
                                          <w:divBdr>
                                            <w:top w:val="none" w:sz="0" w:space="0" w:color="auto"/>
                                            <w:left w:val="none" w:sz="0" w:space="0" w:color="auto"/>
                                            <w:bottom w:val="none" w:sz="0" w:space="0" w:color="auto"/>
                                            <w:right w:val="none" w:sz="0" w:space="0" w:color="auto"/>
                                          </w:divBdr>
                                        </w:div>
                                        <w:div w:id="628973897">
                                          <w:marLeft w:val="0"/>
                                          <w:marRight w:val="0"/>
                                          <w:marTop w:val="0"/>
                                          <w:marBottom w:val="90"/>
                                          <w:divBdr>
                                            <w:top w:val="none" w:sz="0" w:space="0" w:color="auto"/>
                                            <w:left w:val="none" w:sz="0" w:space="0" w:color="auto"/>
                                            <w:bottom w:val="none" w:sz="0" w:space="0" w:color="auto"/>
                                            <w:right w:val="none" w:sz="0" w:space="0" w:color="auto"/>
                                          </w:divBdr>
                                        </w:div>
                                        <w:div w:id="112835211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8090612">
          <w:marLeft w:val="0"/>
          <w:marRight w:val="0"/>
          <w:marTop w:val="0"/>
          <w:marBottom w:val="0"/>
          <w:divBdr>
            <w:top w:val="single" w:sz="6" w:space="0" w:color="C5C5C5"/>
            <w:left w:val="none" w:sz="0" w:space="0" w:color="auto"/>
            <w:bottom w:val="none" w:sz="0" w:space="0" w:color="auto"/>
            <w:right w:val="none" w:sz="0" w:space="0" w:color="auto"/>
          </w:divBdr>
          <w:divsChild>
            <w:div w:id="2041199627">
              <w:marLeft w:val="0"/>
              <w:marRight w:val="0"/>
              <w:marTop w:val="0"/>
              <w:marBottom w:val="0"/>
              <w:divBdr>
                <w:top w:val="none" w:sz="0" w:space="0" w:color="auto"/>
                <w:left w:val="none" w:sz="0" w:space="0" w:color="auto"/>
                <w:bottom w:val="none" w:sz="0" w:space="0" w:color="auto"/>
                <w:right w:val="none" w:sz="0" w:space="0" w:color="auto"/>
              </w:divBdr>
              <w:divsChild>
                <w:div w:id="84686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89641">
          <w:marLeft w:val="0"/>
          <w:marRight w:val="0"/>
          <w:marTop w:val="300"/>
          <w:marBottom w:val="0"/>
          <w:divBdr>
            <w:top w:val="single" w:sz="6" w:space="0" w:color="656565"/>
            <w:left w:val="none" w:sz="0" w:space="0" w:color="auto"/>
            <w:bottom w:val="none" w:sz="0" w:space="0" w:color="auto"/>
            <w:right w:val="none" w:sz="0" w:space="0" w:color="auto"/>
          </w:divBdr>
          <w:divsChild>
            <w:div w:id="2114203176">
              <w:marLeft w:val="0"/>
              <w:marRight w:val="0"/>
              <w:marTop w:val="0"/>
              <w:marBottom w:val="0"/>
              <w:divBdr>
                <w:top w:val="none" w:sz="0" w:space="0" w:color="auto"/>
                <w:left w:val="none" w:sz="0" w:space="0" w:color="auto"/>
                <w:bottom w:val="none" w:sz="0" w:space="0" w:color="auto"/>
                <w:right w:val="none" w:sz="0" w:space="0" w:color="auto"/>
              </w:divBdr>
              <w:divsChild>
                <w:div w:id="1022896414">
                  <w:marLeft w:val="-75"/>
                  <w:marRight w:val="-75"/>
                  <w:marTop w:val="0"/>
                  <w:marBottom w:val="0"/>
                  <w:divBdr>
                    <w:top w:val="none" w:sz="0" w:space="0" w:color="auto"/>
                    <w:left w:val="none" w:sz="0" w:space="0" w:color="auto"/>
                    <w:bottom w:val="none" w:sz="0" w:space="0" w:color="auto"/>
                    <w:right w:val="none" w:sz="0" w:space="0" w:color="auto"/>
                  </w:divBdr>
                  <w:divsChild>
                    <w:div w:id="241767370">
                      <w:marLeft w:val="0"/>
                      <w:marRight w:val="0"/>
                      <w:marTop w:val="0"/>
                      <w:marBottom w:val="150"/>
                      <w:divBdr>
                        <w:top w:val="none" w:sz="0" w:space="0" w:color="auto"/>
                        <w:left w:val="none" w:sz="0" w:space="0" w:color="auto"/>
                        <w:bottom w:val="none" w:sz="0" w:space="0" w:color="auto"/>
                        <w:right w:val="none" w:sz="0" w:space="0" w:color="auto"/>
                      </w:divBdr>
                      <w:divsChild>
                        <w:div w:id="1672366863">
                          <w:marLeft w:val="-75"/>
                          <w:marRight w:val="-75"/>
                          <w:marTop w:val="0"/>
                          <w:marBottom w:val="0"/>
                          <w:divBdr>
                            <w:top w:val="none" w:sz="0" w:space="0" w:color="auto"/>
                            <w:left w:val="none" w:sz="0" w:space="0" w:color="auto"/>
                            <w:bottom w:val="none" w:sz="0" w:space="0" w:color="auto"/>
                            <w:right w:val="none" w:sz="0" w:space="0" w:color="auto"/>
                          </w:divBdr>
                          <w:divsChild>
                            <w:div w:id="1493449107">
                              <w:marLeft w:val="0"/>
                              <w:marRight w:val="0"/>
                              <w:marTop w:val="450"/>
                              <w:marBottom w:val="150"/>
                              <w:divBdr>
                                <w:top w:val="none" w:sz="0" w:space="0" w:color="auto"/>
                                <w:left w:val="none" w:sz="0" w:space="0" w:color="auto"/>
                                <w:bottom w:val="none" w:sz="0" w:space="0" w:color="auto"/>
                                <w:right w:val="none" w:sz="0" w:space="0" w:color="auto"/>
                              </w:divBdr>
                            </w:div>
                            <w:div w:id="1601254557">
                              <w:marLeft w:val="0"/>
                              <w:marRight w:val="0"/>
                              <w:marTop w:val="450"/>
                              <w:marBottom w:val="150"/>
                              <w:divBdr>
                                <w:top w:val="none" w:sz="0" w:space="0" w:color="auto"/>
                                <w:left w:val="none" w:sz="0" w:space="0" w:color="auto"/>
                                <w:bottom w:val="none" w:sz="0" w:space="0" w:color="auto"/>
                                <w:right w:val="none" w:sz="0" w:space="0" w:color="auto"/>
                              </w:divBdr>
                            </w:div>
                            <w:div w:id="214585183">
                              <w:marLeft w:val="0"/>
                              <w:marRight w:val="0"/>
                              <w:marTop w:val="450"/>
                              <w:marBottom w:val="150"/>
                              <w:divBdr>
                                <w:top w:val="none" w:sz="0" w:space="0" w:color="auto"/>
                                <w:left w:val="none" w:sz="0" w:space="0" w:color="auto"/>
                                <w:bottom w:val="none" w:sz="0" w:space="0" w:color="auto"/>
                                <w:right w:val="none" w:sz="0" w:space="0" w:color="auto"/>
                              </w:divBdr>
                            </w:div>
                            <w:div w:id="2133404387">
                              <w:marLeft w:val="0"/>
                              <w:marRight w:val="0"/>
                              <w:marTop w:val="4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563565567">
          <w:marLeft w:val="0"/>
          <w:marRight w:val="0"/>
          <w:marTop w:val="0"/>
          <w:marBottom w:val="0"/>
          <w:divBdr>
            <w:top w:val="none" w:sz="0" w:space="0" w:color="auto"/>
            <w:left w:val="none" w:sz="0" w:space="0" w:color="auto"/>
            <w:bottom w:val="none" w:sz="0" w:space="0" w:color="auto"/>
            <w:right w:val="none" w:sz="0" w:space="0" w:color="auto"/>
          </w:divBdr>
          <w:divsChild>
            <w:div w:id="734857457">
              <w:marLeft w:val="0"/>
              <w:marRight w:val="0"/>
              <w:marTop w:val="0"/>
              <w:marBottom w:val="0"/>
              <w:divBdr>
                <w:top w:val="none" w:sz="0" w:space="0" w:color="auto"/>
                <w:left w:val="none" w:sz="0" w:space="0" w:color="auto"/>
                <w:bottom w:val="none" w:sz="0" w:space="0" w:color="auto"/>
                <w:right w:val="none" w:sz="0" w:space="0" w:color="auto"/>
              </w:divBdr>
              <w:divsChild>
                <w:div w:id="1054543970">
                  <w:marLeft w:val="-75"/>
                  <w:marRight w:val="-75"/>
                  <w:marTop w:val="0"/>
                  <w:marBottom w:val="0"/>
                  <w:divBdr>
                    <w:top w:val="none" w:sz="0" w:space="0" w:color="auto"/>
                    <w:left w:val="none" w:sz="0" w:space="0" w:color="auto"/>
                    <w:bottom w:val="none" w:sz="0" w:space="0" w:color="auto"/>
                    <w:right w:val="none" w:sz="0" w:space="0" w:color="auto"/>
                  </w:divBdr>
                  <w:divsChild>
                    <w:div w:id="951133075">
                      <w:marLeft w:val="0"/>
                      <w:marRight w:val="0"/>
                      <w:marTop w:val="0"/>
                      <w:marBottom w:val="0"/>
                      <w:divBdr>
                        <w:top w:val="none" w:sz="0" w:space="0" w:color="auto"/>
                        <w:left w:val="none" w:sz="0" w:space="0" w:color="auto"/>
                        <w:bottom w:val="none" w:sz="0" w:space="0" w:color="auto"/>
                        <w:right w:val="none" w:sz="0" w:space="0" w:color="auto"/>
                      </w:divBdr>
                    </w:div>
                  </w:divsChild>
                </w:div>
                <w:div w:id="1851599342">
                  <w:marLeft w:val="-75"/>
                  <w:marRight w:val="-75"/>
                  <w:marTop w:val="0"/>
                  <w:marBottom w:val="0"/>
                  <w:divBdr>
                    <w:top w:val="none" w:sz="0" w:space="0" w:color="auto"/>
                    <w:left w:val="none" w:sz="0" w:space="0" w:color="auto"/>
                    <w:bottom w:val="none" w:sz="0" w:space="0" w:color="auto"/>
                    <w:right w:val="none" w:sz="0" w:space="0" w:color="auto"/>
                  </w:divBdr>
                  <w:divsChild>
                    <w:div w:id="9348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072242">
          <w:marLeft w:val="0"/>
          <w:marRight w:val="0"/>
          <w:marTop w:val="0"/>
          <w:marBottom w:val="0"/>
          <w:divBdr>
            <w:top w:val="none" w:sz="0" w:space="0" w:color="auto"/>
            <w:left w:val="none" w:sz="0" w:space="0" w:color="auto"/>
            <w:bottom w:val="none" w:sz="0" w:space="0" w:color="auto"/>
            <w:right w:val="none" w:sz="0" w:space="0" w:color="auto"/>
          </w:divBdr>
          <w:divsChild>
            <w:div w:id="1836341752">
              <w:marLeft w:val="0"/>
              <w:marRight w:val="0"/>
              <w:marTop w:val="0"/>
              <w:marBottom w:val="0"/>
              <w:divBdr>
                <w:top w:val="none" w:sz="0" w:space="0" w:color="auto"/>
                <w:left w:val="none" w:sz="0" w:space="0" w:color="auto"/>
                <w:bottom w:val="none" w:sz="0" w:space="0" w:color="auto"/>
                <w:right w:val="none" w:sz="0" w:space="0" w:color="auto"/>
              </w:divBdr>
              <w:divsChild>
                <w:div w:id="1780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257327">
      <w:bodyDiv w:val="1"/>
      <w:marLeft w:val="0"/>
      <w:marRight w:val="0"/>
      <w:marTop w:val="0"/>
      <w:marBottom w:val="0"/>
      <w:divBdr>
        <w:top w:val="none" w:sz="0" w:space="0" w:color="auto"/>
        <w:left w:val="none" w:sz="0" w:space="0" w:color="auto"/>
        <w:bottom w:val="none" w:sz="0" w:space="0" w:color="auto"/>
        <w:right w:val="none" w:sz="0" w:space="0" w:color="auto"/>
      </w:divBdr>
      <w:divsChild>
        <w:div w:id="1971011508">
          <w:marLeft w:val="0"/>
          <w:marRight w:val="0"/>
          <w:marTop w:val="0"/>
          <w:marBottom w:val="0"/>
          <w:divBdr>
            <w:top w:val="none" w:sz="0" w:space="0" w:color="auto"/>
            <w:left w:val="none" w:sz="0" w:space="0" w:color="auto"/>
            <w:bottom w:val="none" w:sz="0" w:space="0" w:color="auto"/>
            <w:right w:val="none" w:sz="0" w:space="0" w:color="auto"/>
          </w:divBdr>
        </w:div>
        <w:div w:id="60568102">
          <w:marLeft w:val="0"/>
          <w:marRight w:val="0"/>
          <w:marTop w:val="0"/>
          <w:marBottom w:val="0"/>
          <w:divBdr>
            <w:top w:val="none" w:sz="0" w:space="0" w:color="auto"/>
            <w:left w:val="none" w:sz="0" w:space="0" w:color="auto"/>
            <w:bottom w:val="none" w:sz="0" w:space="0" w:color="auto"/>
            <w:right w:val="none" w:sz="0" w:space="0" w:color="auto"/>
          </w:divBdr>
        </w:div>
      </w:divsChild>
    </w:div>
    <w:div w:id="1661882172">
      <w:bodyDiv w:val="1"/>
      <w:marLeft w:val="0"/>
      <w:marRight w:val="0"/>
      <w:marTop w:val="0"/>
      <w:marBottom w:val="0"/>
      <w:divBdr>
        <w:top w:val="none" w:sz="0" w:space="0" w:color="auto"/>
        <w:left w:val="none" w:sz="0" w:space="0" w:color="auto"/>
        <w:bottom w:val="none" w:sz="0" w:space="0" w:color="auto"/>
        <w:right w:val="none" w:sz="0" w:space="0" w:color="auto"/>
      </w:divBdr>
    </w:div>
    <w:div w:id="1703507774">
      <w:bodyDiv w:val="1"/>
      <w:marLeft w:val="0"/>
      <w:marRight w:val="0"/>
      <w:marTop w:val="0"/>
      <w:marBottom w:val="0"/>
      <w:divBdr>
        <w:top w:val="none" w:sz="0" w:space="0" w:color="auto"/>
        <w:left w:val="none" w:sz="0" w:space="0" w:color="auto"/>
        <w:bottom w:val="none" w:sz="0" w:space="0" w:color="auto"/>
        <w:right w:val="none" w:sz="0" w:space="0" w:color="auto"/>
      </w:divBdr>
    </w:div>
    <w:div w:id="1719740126">
      <w:bodyDiv w:val="1"/>
      <w:marLeft w:val="0"/>
      <w:marRight w:val="0"/>
      <w:marTop w:val="0"/>
      <w:marBottom w:val="0"/>
      <w:divBdr>
        <w:top w:val="none" w:sz="0" w:space="0" w:color="auto"/>
        <w:left w:val="none" w:sz="0" w:space="0" w:color="auto"/>
        <w:bottom w:val="none" w:sz="0" w:space="0" w:color="auto"/>
        <w:right w:val="none" w:sz="0" w:space="0" w:color="auto"/>
      </w:divBdr>
      <w:divsChild>
        <w:div w:id="497497977">
          <w:marLeft w:val="0"/>
          <w:marRight w:val="0"/>
          <w:marTop w:val="0"/>
          <w:marBottom w:val="75"/>
          <w:divBdr>
            <w:top w:val="none" w:sz="0" w:space="0" w:color="auto"/>
            <w:left w:val="none" w:sz="0" w:space="0" w:color="auto"/>
            <w:bottom w:val="none" w:sz="0" w:space="0" w:color="auto"/>
            <w:right w:val="none" w:sz="0" w:space="0" w:color="auto"/>
          </w:divBdr>
        </w:div>
        <w:div w:id="1096825409">
          <w:marLeft w:val="0"/>
          <w:marRight w:val="0"/>
          <w:marTop w:val="0"/>
          <w:marBottom w:val="0"/>
          <w:divBdr>
            <w:top w:val="none" w:sz="0" w:space="0" w:color="auto"/>
            <w:left w:val="none" w:sz="0" w:space="0" w:color="auto"/>
            <w:bottom w:val="none" w:sz="0" w:space="0" w:color="auto"/>
            <w:right w:val="none" w:sz="0" w:space="0" w:color="auto"/>
          </w:divBdr>
        </w:div>
      </w:divsChild>
    </w:div>
    <w:div w:id="1745490856">
      <w:bodyDiv w:val="1"/>
      <w:marLeft w:val="0"/>
      <w:marRight w:val="0"/>
      <w:marTop w:val="0"/>
      <w:marBottom w:val="0"/>
      <w:divBdr>
        <w:top w:val="none" w:sz="0" w:space="0" w:color="auto"/>
        <w:left w:val="none" w:sz="0" w:space="0" w:color="auto"/>
        <w:bottom w:val="none" w:sz="0" w:space="0" w:color="auto"/>
        <w:right w:val="none" w:sz="0" w:space="0" w:color="auto"/>
      </w:divBdr>
    </w:div>
    <w:div w:id="1747340366">
      <w:bodyDiv w:val="1"/>
      <w:marLeft w:val="0"/>
      <w:marRight w:val="0"/>
      <w:marTop w:val="0"/>
      <w:marBottom w:val="0"/>
      <w:divBdr>
        <w:top w:val="none" w:sz="0" w:space="0" w:color="auto"/>
        <w:left w:val="none" w:sz="0" w:space="0" w:color="auto"/>
        <w:bottom w:val="none" w:sz="0" w:space="0" w:color="auto"/>
        <w:right w:val="none" w:sz="0" w:space="0" w:color="auto"/>
      </w:divBdr>
    </w:div>
    <w:div w:id="1762801629">
      <w:bodyDiv w:val="1"/>
      <w:marLeft w:val="0"/>
      <w:marRight w:val="0"/>
      <w:marTop w:val="0"/>
      <w:marBottom w:val="0"/>
      <w:divBdr>
        <w:top w:val="none" w:sz="0" w:space="0" w:color="auto"/>
        <w:left w:val="none" w:sz="0" w:space="0" w:color="auto"/>
        <w:bottom w:val="none" w:sz="0" w:space="0" w:color="auto"/>
        <w:right w:val="none" w:sz="0" w:space="0" w:color="auto"/>
      </w:divBdr>
      <w:divsChild>
        <w:div w:id="62879644">
          <w:marLeft w:val="0"/>
          <w:marRight w:val="0"/>
          <w:marTop w:val="0"/>
          <w:marBottom w:val="75"/>
          <w:divBdr>
            <w:top w:val="none" w:sz="0" w:space="0" w:color="auto"/>
            <w:left w:val="none" w:sz="0" w:space="0" w:color="auto"/>
            <w:bottom w:val="none" w:sz="0" w:space="0" w:color="auto"/>
            <w:right w:val="none" w:sz="0" w:space="0" w:color="auto"/>
          </w:divBdr>
        </w:div>
        <w:div w:id="1434591133">
          <w:marLeft w:val="0"/>
          <w:marRight w:val="0"/>
          <w:marTop w:val="0"/>
          <w:marBottom w:val="0"/>
          <w:divBdr>
            <w:top w:val="none" w:sz="0" w:space="0" w:color="auto"/>
            <w:left w:val="none" w:sz="0" w:space="0" w:color="auto"/>
            <w:bottom w:val="none" w:sz="0" w:space="0" w:color="auto"/>
            <w:right w:val="none" w:sz="0" w:space="0" w:color="auto"/>
          </w:divBdr>
        </w:div>
      </w:divsChild>
    </w:div>
    <w:div w:id="1763799938">
      <w:bodyDiv w:val="1"/>
      <w:marLeft w:val="0"/>
      <w:marRight w:val="0"/>
      <w:marTop w:val="0"/>
      <w:marBottom w:val="0"/>
      <w:divBdr>
        <w:top w:val="none" w:sz="0" w:space="0" w:color="auto"/>
        <w:left w:val="none" w:sz="0" w:space="0" w:color="auto"/>
        <w:bottom w:val="none" w:sz="0" w:space="0" w:color="auto"/>
        <w:right w:val="none" w:sz="0" w:space="0" w:color="auto"/>
      </w:divBdr>
    </w:div>
    <w:div w:id="1811093595">
      <w:bodyDiv w:val="1"/>
      <w:marLeft w:val="0"/>
      <w:marRight w:val="0"/>
      <w:marTop w:val="0"/>
      <w:marBottom w:val="0"/>
      <w:divBdr>
        <w:top w:val="none" w:sz="0" w:space="0" w:color="auto"/>
        <w:left w:val="none" w:sz="0" w:space="0" w:color="auto"/>
        <w:bottom w:val="none" w:sz="0" w:space="0" w:color="auto"/>
        <w:right w:val="none" w:sz="0" w:space="0" w:color="auto"/>
      </w:divBdr>
    </w:div>
    <w:div w:id="1869905701">
      <w:bodyDiv w:val="1"/>
      <w:marLeft w:val="0"/>
      <w:marRight w:val="0"/>
      <w:marTop w:val="0"/>
      <w:marBottom w:val="0"/>
      <w:divBdr>
        <w:top w:val="none" w:sz="0" w:space="0" w:color="auto"/>
        <w:left w:val="none" w:sz="0" w:space="0" w:color="auto"/>
        <w:bottom w:val="none" w:sz="0" w:space="0" w:color="auto"/>
        <w:right w:val="none" w:sz="0" w:space="0" w:color="auto"/>
      </w:divBdr>
    </w:div>
    <w:div w:id="1921522486">
      <w:bodyDiv w:val="1"/>
      <w:marLeft w:val="0"/>
      <w:marRight w:val="0"/>
      <w:marTop w:val="0"/>
      <w:marBottom w:val="0"/>
      <w:divBdr>
        <w:top w:val="none" w:sz="0" w:space="0" w:color="auto"/>
        <w:left w:val="none" w:sz="0" w:space="0" w:color="auto"/>
        <w:bottom w:val="none" w:sz="0" w:space="0" w:color="auto"/>
        <w:right w:val="none" w:sz="0" w:space="0" w:color="auto"/>
      </w:divBdr>
    </w:div>
    <w:div w:id="1993214406">
      <w:bodyDiv w:val="1"/>
      <w:marLeft w:val="0"/>
      <w:marRight w:val="0"/>
      <w:marTop w:val="0"/>
      <w:marBottom w:val="0"/>
      <w:divBdr>
        <w:top w:val="none" w:sz="0" w:space="0" w:color="auto"/>
        <w:left w:val="none" w:sz="0" w:space="0" w:color="auto"/>
        <w:bottom w:val="none" w:sz="0" w:space="0" w:color="auto"/>
        <w:right w:val="none" w:sz="0" w:space="0" w:color="auto"/>
      </w:divBdr>
    </w:div>
    <w:div w:id="2036272948">
      <w:bodyDiv w:val="1"/>
      <w:marLeft w:val="0"/>
      <w:marRight w:val="0"/>
      <w:marTop w:val="0"/>
      <w:marBottom w:val="0"/>
      <w:divBdr>
        <w:top w:val="none" w:sz="0" w:space="0" w:color="auto"/>
        <w:left w:val="none" w:sz="0" w:space="0" w:color="auto"/>
        <w:bottom w:val="none" w:sz="0" w:space="0" w:color="auto"/>
        <w:right w:val="none" w:sz="0" w:space="0" w:color="auto"/>
      </w:divBdr>
    </w:div>
    <w:div w:id="208826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7</Pages>
  <Words>2540</Words>
  <Characters>15241</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Gość_Stiwek</dc:creator>
  <cp:keywords/>
  <dc:description/>
  <cp:lastModifiedBy>Gość_Stiwek</cp:lastModifiedBy>
  <cp:revision>8</cp:revision>
  <dcterms:created xsi:type="dcterms:W3CDTF">2026-02-27T19:33:00Z</dcterms:created>
  <dcterms:modified xsi:type="dcterms:W3CDTF">2026-03-17T17:35:00Z</dcterms:modified>
</cp:coreProperties>
</file>